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F1" w:rsidRPr="00C078E2" w:rsidRDefault="000B44F1" w:rsidP="00F266C5">
      <w:pPr>
        <w:rPr>
          <w:rFonts w:asciiTheme="majorBidi" w:hAnsiTheme="majorBidi" w:cstheme="majorBidi"/>
          <w:b/>
          <w:bCs/>
          <w:sz w:val="22"/>
          <w:szCs w:val="22"/>
          <w:u w:val="single"/>
        </w:rPr>
      </w:pPr>
    </w:p>
    <w:p w:rsidR="00F6683F" w:rsidRPr="00C078E2" w:rsidRDefault="00F6683F" w:rsidP="00F6683F">
      <w:pPr>
        <w:jc w:val="center"/>
        <w:rPr>
          <w:rFonts w:asciiTheme="majorBidi" w:hAnsiTheme="majorBidi" w:cstheme="majorBidi"/>
          <w:b/>
          <w:sz w:val="22"/>
          <w:szCs w:val="22"/>
        </w:rPr>
      </w:pPr>
      <w:r w:rsidRPr="00C078E2">
        <w:rPr>
          <w:rFonts w:asciiTheme="majorBidi" w:hAnsiTheme="majorBidi" w:cstheme="majorBidi"/>
          <w:b/>
          <w:sz w:val="22"/>
          <w:szCs w:val="22"/>
        </w:rPr>
        <w:t xml:space="preserve">Conseil d’école n°1 du </w:t>
      </w:r>
      <w:r w:rsidR="00EC5823" w:rsidRPr="00C078E2">
        <w:rPr>
          <w:rFonts w:asciiTheme="majorBidi" w:hAnsiTheme="majorBidi" w:cstheme="majorBidi"/>
          <w:b/>
          <w:sz w:val="22"/>
          <w:szCs w:val="22"/>
        </w:rPr>
        <w:t>23/11</w:t>
      </w:r>
      <w:r w:rsidRPr="00C078E2">
        <w:rPr>
          <w:rFonts w:asciiTheme="majorBidi" w:hAnsiTheme="majorBidi" w:cstheme="majorBidi"/>
          <w:b/>
          <w:sz w:val="22"/>
          <w:szCs w:val="22"/>
        </w:rPr>
        <w:t>/2016</w:t>
      </w:r>
    </w:p>
    <w:p w:rsidR="00F6683F" w:rsidRPr="00C078E2" w:rsidRDefault="00F6683F" w:rsidP="00F6683F">
      <w:pPr>
        <w:jc w:val="center"/>
        <w:rPr>
          <w:rFonts w:asciiTheme="majorBidi" w:hAnsiTheme="majorBidi" w:cstheme="majorBidi"/>
          <w:b/>
          <w:sz w:val="22"/>
          <w:szCs w:val="22"/>
        </w:rPr>
      </w:pPr>
      <w:r w:rsidRPr="00C078E2">
        <w:rPr>
          <w:rFonts w:asciiTheme="majorBidi" w:hAnsiTheme="majorBidi" w:cstheme="majorBidi"/>
          <w:b/>
          <w:sz w:val="22"/>
          <w:szCs w:val="22"/>
        </w:rPr>
        <w:t xml:space="preserve">Salle de conférence – </w:t>
      </w:r>
      <w:r w:rsidR="00EC5823" w:rsidRPr="00C078E2">
        <w:rPr>
          <w:rFonts w:asciiTheme="majorBidi" w:hAnsiTheme="majorBidi" w:cstheme="majorBidi"/>
          <w:b/>
          <w:sz w:val="22"/>
          <w:szCs w:val="22"/>
        </w:rPr>
        <w:t>17h30 / 19h3</w:t>
      </w:r>
      <w:r w:rsidRPr="00C078E2">
        <w:rPr>
          <w:rFonts w:asciiTheme="majorBidi" w:hAnsiTheme="majorBidi" w:cstheme="majorBidi"/>
          <w:b/>
          <w:sz w:val="22"/>
          <w:szCs w:val="22"/>
        </w:rPr>
        <w:t>0</w:t>
      </w:r>
    </w:p>
    <w:p w:rsidR="00F6683F" w:rsidRPr="00C078E2" w:rsidRDefault="00F6683F" w:rsidP="00F6683F">
      <w:pPr>
        <w:jc w:val="center"/>
        <w:rPr>
          <w:rFonts w:asciiTheme="majorBidi" w:hAnsiTheme="majorBidi" w:cstheme="majorBidi"/>
          <w:sz w:val="22"/>
          <w:szCs w:val="22"/>
          <w:u w:val="single"/>
        </w:rPr>
      </w:pPr>
      <w:r w:rsidRPr="00C078E2">
        <w:rPr>
          <w:rFonts w:asciiTheme="majorBidi" w:hAnsiTheme="majorBidi" w:cstheme="majorBidi"/>
          <w:sz w:val="22"/>
          <w:szCs w:val="22"/>
          <w:u w:val="single"/>
        </w:rPr>
        <w:t>Ordre du jour</w:t>
      </w:r>
    </w:p>
    <w:p w:rsidR="0045167F" w:rsidRPr="00C078E2" w:rsidRDefault="0045167F" w:rsidP="00F6683F">
      <w:pPr>
        <w:jc w:val="center"/>
        <w:rPr>
          <w:rFonts w:asciiTheme="majorBidi" w:hAnsiTheme="majorBidi" w:cstheme="majorBidi"/>
          <w:sz w:val="22"/>
          <w:szCs w:val="22"/>
          <w:u w:val="single"/>
        </w:rPr>
      </w:pPr>
    </w:p>
    <w:p w:rsidR="00C85C0D" w:rsidRPr="00C078E2" w:rsidRDefault="00B44C9B" w:rsidP="00B44C9B">
      <w:pPr>
        <w:numPr>
          <w:ilvl w:val="0"/>
          <w:numId w:val="26"/>
        </w:numPr>
        <w:spacing w:after="200"/>
        <w:rPr>
          <w:rFonts w:asciiTheme="majorBidi" w:hAnsiTheme="majorBidi" w:cstheme="majorBidi"/>
          <w:sz w:val="22"/>
          <w:szCs w:val="22"/>
        </w:rPr>
      </w:pPr>
      <w:r w:rsidRPr="00C078E2">
        <w:rPr>
          <w:rFonts w:asciiTheme="majorBidi" w:hAnsiTheme="majorBidi" w:cstheme="majorBidi"/>
          <w:sz w:val="22"/>
          <w:szCs w:val="22"/>
        </w:rPr>
        <w:t>Installation du Conseil d’Ecole et désignation des secrétaires de séance.</w:t>
      </w:r>
    </w:p>
    <w:p w:rsidR="00C85C0D" w:rsidRPr="00C078E2" w:rsidRDefault="00B44C9B" w:rsidP="00B44C9B">
      <w:pPr>
        <w:numPr>
          <w:ilvl w:val="0"/>
          <w:numId w:val="26"/>
        </w:numPr>
        <w:spacing w:after="200"/>
        <w:rPr>
          <w:rFonts w:asciiTheme="majorBidi" w:hAnsiTheme="majorBidi" w:cstheme="majorBidi"/>
          <w:sz w:val="22"/>
          <w:szCs w:val="22"/>
        </w:rPr>
      </w:pPr>
      <w:r w:rsidRPr="00C078E2">
        <w:rPr>
          <w:rFonts w:asciiTheme="majorBidi" w:hAnsiTheme="majorBidi" w:cstheme="majorBidi"/>
          <w:sz w:val="22"/>
          <w:szCs w:val="22"/>
        </w:rPr>
        <w:t>Approbation du procès-verbal du conseil d’école du 12/06/2016.</w:t>
      </w:r>
    </w:p>
    <w:p w:rsidR="00C85C0D" w:rsidRPr="00C078E2" w:rsidRDefault="00B44C9B" w:rsidP="00B44C9B">
      <w:pPr>
        <w:numPr>
          <w:ilvl w:val="0"/>
          <w:numId w:val="26"/>
        </w:numPr>
        <w:spacing w:after="200"/>
        <w:rPr>
          <w:rFonts w:asciiTheme="majorBidi" w:hAnsiTheme="majorBidi" w:cstheme="majorBidi"/>
          <w:sz w:val="22"/>
          <w:szCs w:val="22"/>
        </w:rPr>
      </w:pPr>
      <w:r w:rsidRPr="00C078E2">
        <w:rPr>
          <w:rFonts w:asciiTheme="majorBidi" w:hAnsiTheme="majorBidi" w:cstheme="majorBidi"/>
          <w:sz w:val="22"/>
          <w:szCs w:val="22"/>
        </w:rPr>
        <w:t>Bilan de la rentrée scolaire 2016 pour l’école primaire.</w:t>
      </w:r>
    </w:p>
    <w:p w:rsidR="00C85C0D" w:rsidRPr="00C078E2" w:rsidRDefault="00B44C9B" w:rsidP="00B44C9B">
      <w:pPr>
        <w:numPr>
          <w:ilvl w:val="0"/>
          <w:numId w:val="26"/>
        </w:numPr>
        <w:spacing w:after="200"/>
        <w:rPr>
          <w:rFonts w:asciiTheme="majorBidi" w:hAnsiTheme="majorBidi" w:cstheme="majorBidi"/>
          <w:sz w:val="22"/>
          <w:szCs w:val="22"/>
        </w:rPr>
      </w:pPr>
      <w:r w:rsidRPr="00C078E2">
        <w:rPr>
          <w:rFonts w:asciiTheme="majorBidi" w:hAnsiTheme="majorBidi" w:cstheme="majorBidi"/>
          <w:sz w:val="22"/>
          <w:szCs w:val="22"/>
        </w:rPr>
        <w:t>Bilan des élections au conseil d’école.</w:t>
      </w:r>
    </w:p>
    <w:p w:rsidR="00C85C0D" w:rsidRPr="00C078E2" w:rsidRDefault="00B44C9B" w:rsidP="00B44C9B">
      <w:pPr>
        <w:numPr>
          <w:ilvl w:val="0"/>
          <w:numId w:val="26"/>
        </w:numPr>
        <w:spacing w:after="200"/>
        <w:rPr>
          <w:rFonts w:asciiTheme="majorBidi" w:hAnsiTheme="majorBidi" w:cstheme="majorBidi"/>
          <w:sz w:val="22"/>
          <w:szCs w:val="22"/>
        </w:rPr>
      </w:pPr>
      <w:r w:rsidRPr="00C078E2">
        <w:rPr>
          <w:rFonts w:asciiTheme="majorBidi" w:hAnsiTheme="majorBidi" w:cstheme="majorBidi"/>
          <w:sz w:val="22"/>
          <w:szCs w:val="22"/>
        </w:rPr>
        <w:t>Formation Continue</w:t>
      </w:r>
    </w:p>
    <w:p w:rsidR="00C85C0D" w:rsidRPr="00C078E2" w:rsidRDefault="00B44C9B" w:rsidP="00B44C9B">
      <w:pPr>
        <w:numPr>
          <w:ilvl w:val="0"/>
          <w:numId w:val="26"/>
        </w:numPr>
        <w:spacing w:after="200"/>
        <w:rPr>
          <w:rFonts w:asciiTheme="majorBidi" w:hAnsiTheme="majorBidi" w:cstheme="majorBidi"/>
          <w:sz w:val="22"/>
          <w:szCs w:val="22"/>
        </w:rPr>
      </w:pPr>
      <w:r w:rsidRPr="00C078E2">
        <w:rPr>
          <w:rFonts w:asciiTheme="majorBidi" w:hAnsiTheme="majorBidi" w:cstheme="majorBidi"/>
          <w:sz w:val="22"/>
          <w:szCs w:val="22"/>
        </w:rPr>
        <w:t>Projets éducatifs pour l’année scolaire 2016/2017.</w:t>
      </w:r>
    </w:p>
    <w:p w:rsidR="00C85C0D" w:rsidRPr="00C078E2" w:rsidRDefault="00B44C9B" w:rsidP="00B44C9B">
      <w:pPr>
        <w:numPr>
          <w:ilvl w:val="0"/>
          <w:numId w:val="26"/>
        </w:numPr>
        <w:spacing w:after="200"/>
        <w:rPr>
          <w:rFonts w:asciiTheme="majorBidi" w:hAnsiTheme="majorBidi" w:cstheme="majorBidi"/>
          <w:sz w:val="22"/>
          <w:szCs w:val="22"/>
        </w:rPr>
      </w:pPr>
      <w:r w:rsidRPr="00C078E2">
        <w:rPr>
          <w:rFonts w:asciiTheme="majorBidi" w:hAnsiTheme="majorBidi" w:cstheme="majorBidi"/>
          <w:sz w:val="22"/>
          <w:szCs w:val="22"/>
        </w:rPr>
        <w:t>Questions diverses.</w:t>
      </w:r>
    </w:p>
    <w:p w:rsidR="00F6683F" w:rsidRPr="00C078E2" w:rsidRDefault="00F6683F" w:rsidP="00F6683F">
      <w:pPr>
        <w:rPr>
          <w:rFonts w:asciiTheme="majorBidi" w:hAnsiTheme="majorBidi" w:cstheme="majorBidi"/>
          <w:sz w:val="22"/>
          <w:szCs w:val="22"/>
        </w:rPr>
      </w:pPr>
    </w:p>
    <w:p w:rsidR="00F6683F" w:rsidRPr="00C078E2" w:rsidRDefault="00F6683F" w:rsidP="00F6683F">
      <w:pPr>
        <w:rPr>
          <w:rFonts w:asciiTheme="majorBidi" w:hAnsiTheme="majorBidi" w:cstheme="majorBidi"/>
          <w:sz w:val="22"/>
          <w:szCs w:val="22"/>
        </w:rPr>
      </w:pPr>
      <w:r w:rsidRPr="00C078E2">
        <w:rPr>
          <w:rFonts w:asciiTheme="majorBidi" w:hAnsiTheme="majorBidi" w:cstheme="majorBidi"/>
          <w:sz w:val="22"/>
          <w:szCs w:val="22"/>
        </w:rPr>
        <w:t>Présents :</w:t>
      </w:r>
    </w:p>
    <w:p w:rsidR="00F6683F" w:rsidRPr="00C078E2" w:rsidRDefault="00F6683F" w:rsidP="00F6683F">
      <w:pPr>
        <w:jc w:val="both"/>
        <w:rPr>
          <w:rFonts w:asciiTheme="majorBidi" w:hAnsiTheme="majorBidi" w:cstheme="majorBidi"/>
          <w:sz w:val="22"/>
          <w:szCs w:val="22"/>
        </w:rPr>
      </w:pPr>
      <w:r w:rsidRPr="00C078E2">
        <w:rPr>
          <w:rFonts w:asciiTheme="majorBidi" w:hAnsiTheme="majorBidi" w:cstheme="majorBidi"/>
          <w:sz w:val="22"/>
          <w:szCs w:val="22"/>
        </w:rPr>
        <w:t xml:space="preserve">Membres de droit : M. Jean-Michel BLETTERY (Proviseur, président du conseil), M. </w:t>
      </w:r>
      <w:r w:rsidR="0020378E">
        <w:rPr>
          <w:rFonts w:asciiTheme="majorBidi" w:hAnsiTheme="majorBidi" w:cstheme="majorBidi"/>
          <w:sz w:val="22"/>
          <w:szCs w:val="22"/>
        </w:rPr>
        <w:t>Davy MARQUES</w:t>
      </w:r>
      <w:r w:rsidRPr="00C078E2">
        <w:rPr>
          <w:rFonts w:asciiTheme="majorBidi" w:hAnsiTheme="majorBidi" w:cstheme="majorBidi"/>
          <w:sz w:val="22"/>
          <w:szCs w:val="22"/>
        </w:rPr>
        <w:t xml:space="preserve"> (Directeur de l’école primaire), M. Mustapha HOUARI (Gestionnaire comptable).</w:t>
      </w:r>
    </w:p>
    <w:p w:rsidR="00F6683F" w:rsidRPr="00C078E2" w:rsidRDefault="00F6683F" w:rsidP="00F6683F">
      <w:pPr>
        <w:jc w:val="both"/>
        <w:rPr>
          <w:rFonts w:asciiTheme="majorBidi" w:hAnsiTheme="majorBidi" w:cstheme="majorBidi"/>
          <w:sz w:val="22"/>
          <w:szCs w:val="22"/>
        </w:rPr>
      </w:pPr>
    </w:p>
    <w:p w:rsidR="00F6683F" w:rsidRDefault="00F6683F" w:rsidP="00B44C9B">
      <w:pPr>
        <w:jc w:val="both"/>
        <w:rPr>
          <w:rFonts w:asciiTheme="majorBidi" w:hAnsiTheme="majorBidi" w:cstheme="majorBidi"/>
          <w:sz w:val="22"/>
          <w:szCs w:val="22"/>
        </w:rPr>
      </w:pPr>
      <w:r w:rsidRPr="00C078E2">
        <w:rPr>
          <w:rFonts w:asciiTheme="majorBidi" w:hAnsiTheme="majorBidi" w:cstheme="majorBidi"/>
          <w:sz w:val="22"/>
          <w:szCs w:val="22"/>
        </w:rPr>
        <w:t xml:space="preserve">Représentants des enseignants : </w:t>
      </w:r>
      <w:r w:rsidR="0020378E">
        <w:rPr>
          <w:rFonts w:asciiTheme="majorBidi" w:hAnsiTheme="majorBidi" w:cstheme="majorBidi"/>
          <w:sz w:val="22"/>
          <w:szCs w:val="22"/>
        </w:rPr>
        <w:t xml:space="preserve">Mme Nahed Mustapha (niveau PS), Mme </w:t>
      </w:r>
      <w:r w:rsidR="000309E4">
        <w:rPr>
          <w:rFonts w:asciiTheme="majorBidi" w:hAnsiTheme="majorBidi" w:cstheme="majorBidi"/>
          <w:sz w:val="22"/>
          <w:szCs w:val="22"/>
        </w:rPr>
        <w:t>Marie Thérèse ABI NADER</w:t>
      </w:r>
      <w:r w:rsidR="0020378E">
        <w:rPr>
          <w:rFonts w:asciiTheme="majorBidi" w:hAnsiTheme="majorBidi" w:cstheme="majorBidi"/>
          <w:sz w:val="22"/>
          <w:szCs w:val="22"/>
        </w:rPr>
        <w:t xml:space="preserve"> (niveau MS), Mme Christiane BARAKAT (niveau GS), Mr Hussein KHELLAD (niveau CP), Mme </w:t>
      </w:r>
      <w:r w:rsidR="000309E4">
        <w:rPr>
          <w:rFonts w:asciiTheme="majorBidi" w:hAnsiTheme="majorBidi" w:cstheme="majorBidi"/>
          <w:sz w:val="22"/>
          <w:szCs w:val="22"/>
        </w:rPr>
        <w:t>Lama CHARTOUNI</w:t>
      </w:r>
      <w:r w:rsidR="0020378E">
        <w:rPr>
          <w:rFonts w:asciiTheme="majorBidi" w:hAnsiTheme="majorBidi" w:cstheme="majorBidi"/>
          <w:sz w:val="22"/>
          <w:szCs w:val="22"/>
        </w:rPr>
        <w:t xml:space="preserve"> (niveau CE1), Mme </w:t>
      </w:r>
      <w:r w:rsidR="000309E4">
        <w:rPr>
          <w:rFonts w:asciiTheme="majorBidi" w:hAnsiTheme="majorBidi" w:cstheme="majorBidi"/>
          <w:sz w:val="22"/>
          <w:szCs w:val="22"/>
        </w:rPr>
        <w:t xml:space="preserve">Aurélie SAUTER </w:t>
      </w:r>
      <w:r w:rsidR="0020378E">
        <w:rPr>
          <w:rFonts w:asciiTheme="majorBidi" w:hAnsiTheme="majorBidi" w:cstheme="majorBidi"/>
          <w:sz w:val="22"/>
          <w:szCs w:val="22"/>
        </w:rPr>
        <w:t>(niveau CE2), Mr Khad</w:t>
      </w:r>
      <w:r w:rsidR="000309E4">
        <w:rPr>
          <w:rFonts w:asciiTheme="majorBidi" w:hAnsiTheme="majorBidi" w:cstheme="majorBidi"/>
          <w:sz w:val="22"/>
          <w:szCs w:val="22"/>
        </w:rPr>
        <w:t>d</w:t>
      </w:r>
      <w:r w:rsidR="0020378E">
        <w:rPr>
          <w:rFonts w:asciiTheme="majorBidi" w:hAnsiTheme="majorBidi" w:cstheme="majorBidi"/>
          <w:sz w:val="22"/>
          <w:szCs w:val="22"/>
        </w:rPr>
        <w:t>er KHIALLI (niveau CM1), Mr Eric VERGER (niveau CM2).</w:t>
      </w:r>
    </w:p>
    <w:p w:rsidR="0020378E" w:rsidRPr="00C078E2" w:rsidRDefault="0020378E" w:rsidP="00B44C9B">
      <w:pPr>
        <w:jc w:val="both"/>
        <w:rPr>
          <w:rFonts w:asciiTheme="majorBidi" w:hAnsiTheme="majorBidi" w:cstheme="majorBidi"/>
          <w:sz w:val="22"/>
          <w:szCs w:val="22"/>
        </w:rPr>
      </w:pPr>
    </w:p>
    <w:p w:rsidR="00F6683F" w:rsidRPr="00C078E2" w:rsidRDefault="00F6683F" w:rsidP="00F6683F">
      <w:pPr>
        <w:jc w:val="both"/>
        <w:rPr>
          <w:rFonts w:asciiTheme="majorBidi" w:hAnsiTheme="majorBidi" w:cstheme="majorBidi"/>
          <w:sz w:val="22"/>
          <w:szCs w:val="22"/>
        </w:rPr>
      </w:pPr>
    </w:p>
    <w:p w:rsidR="00F6683F" w:rsidRDefault="00F6683F" w:rsidP="00B44C9B">
      <w:pPr>
        <w:jc w:val="both"/>
        <w:rPr>
          <w:rFonts w:asciiTheme="majorBidi" w:hAnsiTheme="majorBidi" w:cstheme="majorBidi"/>
          <w:sz w:val="22"/>
          <w:szCs w:val="22"/>
        </w:rPr>
      </w:pPr>
      <w:r w:rsidRPr="00C078E2">
        <w:rPr>
          <w:rFonts w:asciiTheme="majorBidi" w:hAnsiTheme="majorBidi" w:cstheme="majorBidi"/>
          <w:sz w:val="22"/>
          <w:szCs w:val="22"/>
        </w:rPr>
        <w:t xml:space="preserve">Représentants des parents d’élèves : </w:t>
      </w:r>
      <w:r w:rsidR="001A6151">
        <w:rPr>
          <w:rFonts w:asciiTheme="majorBidi" w:hAnsiTheme="majorBidi" w:cstheme="majorBidi"/>
          <w:sz w:val="22"/>
          <w:szCs w:val="22"/>
        </w:rPr>
        <w:t xml:space="preserve">Mr Samer AYOUB, </w:t>
      </w:r>
      <w:r w:rsidR="0020378E">
        <w:rPr>
          <w:rFonts w:asciiTheme="majorBidi" w:hAnsiTheme="majorBidi" w:cstheme="majorBidi"/>
          <w:sz w:val="22"/>
          <w:szCs w:val="22"/>
        </w:rPr>
        <w:t xml:space="preserve">Mme Racha ALLABABIDI, </w:t>
      </w:r>
      <w:r w:rsidR="001A6151">
        <w:rPr>
          <w:rFonts w:asciiTheme="majorBidi" w:hAnsiTheme="majorBidi" w:cstheme="majorBidi"/>
          <w:sz w:val="22"/>
          <w:szCs w:val="22"/>
        </w:rPr>
        <w:t xml:space="preserve">Mme Samar GHORAYEB, Mme Rouba EL SAMRANI, Mr Hadi KHADIJ, </w:t>
      </w:r>
      <w:r w:rsidR="0020378E">
        <w:rPr>
          <w:rFonts w:asciiTheme="majorBidi" w:hAnsiTheme="majorBidi" w:cstheme="majorBidi"/>
          <w:sz w:val="22"/>
          <w:szCs w:val="22"/>
        </w:rPr>
        <w:t xml:space="preserve">Mme Sandra EL LAKKIS, Mr Maroin </w:t>
      </w:r>
      <w:r w:rsidR="001A6151">
        <w:rPr>
          <w:rFonts w:asciiTheme="majorBidi" w:hAnsiTheme="majorBidi" w:cstheme="majorBidi"/>
          <w:sz w:val="22"/>
          <w:szCs w:val="22"/>
        </w:rPr>
        <w:t>ETTIJANI,Mr Mohamed NEFFATI</w:t>
      </w:r>
      <w:r w:rsidR="0020378E">
        <w:rPr>
          <w:rFonts w:asciiTheme="majorBidi" w:hAnsiTheme="majorBidi" w:cstheme="majorBidi"/>
          <w:sz w:val="22"/>
          <w:szCs w:val="22"/>
        </w:rPr>
        <w:t>.</w:t>
      </w:r>
    </w:p>
    <w:p w:rsidR="0020378E" w:rsidRPr="00C078E2" w:rsidRDefault="0020378E" w:rsidP="00B44C9B">
      <w:pPr>
        <w:jc w:val="both"/>
        <w:rPr>
          <w:rFonts w:asciiTheme="majorBidi" w:hAnsiTheme="majorBidi" w:cstheme="majorBidi"/>
          <w:sz w:val="22"/>
          <w:szCs w:val="22"/>
        </w:rPr>
      </w:pPr>
    </w:p>
    <w:p w:rsidR="0073036D" w:rsidRDefault="0073036D" w:rsidP="0073036D">
      <w:pPr>
        <w:spacing w:after="200"/>
        <w:rPr>
          <w:rFonts w:asciiTheme="majorBidi" w:hAnsiTheme="majorBidi" w:cstheme="majorBidi"/>
          <w:sz w:val="22"/>
          <w:szCs w:val="22"/>
        </w:rPr>
      </w:pPr>
    </w:p>
    <w:p w:rsidR="002D29C6" w:rsidRPr="0073036D" w:rsidRDefault="002D29C6" w:rsidP="00DE0214">
      <w:pPr>
        <w:pStyle w:val="Paragraphedeliste"/>
        <w:numPr>
          <w:ilvl w:val="0"/>
          <w:numId w:val="49"/>
        </w:numPr>
        <w:spacing w:after="200"/>
        <w:rPr>
          <w:rFonts w:asciiTheme="majorBidi" w:hAnsiTheme="majorBidi" w:cstheme="majorBidi"/>
          <w:b/>
          <w:bCs/>
          <w:sz w:val="22"/>
          <w:szCs w:val="22"/>
        </w:rPr>
      </w:pPr>
      <w:r w:rsidRPr="0073036D">
        <w:rPr>
          <w:rFonts w:asciiTheme="majorBidi" w:hAnsiTheme="majorBidi" w:cstheme="majorBidi"/>
          <w:b/>
          <w:bCs/>
          <w:sz w:val="22"/>
          <w:szCs w:val="22"/>
        </w:rPr>
        <w:t>Installation du Conseil d’Ecole et désignation des secrétaires de séance.</w:t>
      </w:r>
    </w:p>
    <w:p w:rsidR="00C85C0D" w:rsidRPr="00C078E2" w:rsidRDefault="002D29C6" w:rsidP="002D29C6">
      <w:pPr>
        <w:spacing w:after="200"/>
        <w:jc w:val="both"/>
        <w:rPr>
          <w:rFonts w:asciiTheme="majorBidi" w:hAnsiTheme="majorBidi" w:cstheme="majorBidi"/>
          <w:sz w:val="22"/>
          <w:szCs w:val="22"/>
        </w:rPr>
      </w:pPr>
      <w:r w:rsidRPr="00C078E2">
        <w:rPr>
          <w:rFonts w:asciiTheme="majorBidi" w:hAnsiTheme="majorBidi" w:cstheme="majorBidi"/>
          <w:sz w:val="22"/>
          <w:szCs w:val="22"/>
        </w:rPr>
        <w:t>Composition du premier conseil d’école</w:t>
      </w:r>
    </w:p>
    <w:p w:rsidR="00C85C0D" w:rsidRDefault="002D29C6" w:rsidP="002D29C6">
      <w:pPr>
        <w:spacing w:after="200"/>
        <w:ind w:left="720"/>
        <w:jc w:val="both"/>
        <w:rPr>
          <w:rFonts w:asciiTheme="majorBidi" w:hAnsiTheme="majorBidi" w:cstheme="majorBidi"/>
          <w:sz w:val="22"/>
          <w:szCs w:val="22"/>
        </w:rPr>
      </w:pPr>
      <w:r w:rsidRPr="00C078E2">
        <w:rPr>
          <w:rFonts w:asciiTheme="majorBidi" w:hAnsiTheme="majorBidi" w:cstheme="majorBidi"/>
          <w:sz w:val="22"/>
          <w:szCs w:val="22"/>
        </w:rPr>
        <w:t>Désignation des secrétaires de séance (1 représentant des enseignants et 1 représentant des parents d’élèves)</w:t>
      </w:r>
    </w:p>
    <w:p w:rsidR="00C85C0D" w:rsidRPr="00C078E2" w:rsidRDefault="002D29C6" w:rsidP="002D29C6">
      <w:pPr>
        <w:spacing w:after="200"/>
        <w:ind w:left="720"/>
        <w:jc w:val="both"/>
        <w:rPr>
          <w:rFonts w:asciiTheme="majorBidi" w:hAnsiTheme="majorBidi" w:cstheme="majorBidi"/>
          <w:sz w:val="22"/>
          <w:szCs w:val="22"/>
        </w:rPr>
      </w:pPr>
      <w:r w:rsidRPr="00C078E2">
        <w:rPr>
          <w:rFonts w:asciiTheme="majorBidi" w:hAnsiTheme="majorBidi" w:cstheme="majorBidi"/>
          <w:sz w:val="22"/>
          <w:szCs w:val="22"/>
        </w:rPr>
        <w:t>Rappel des compétences du conseil d’école (différences avec un conseil d’école dans une école en France)</w:t>
      </w:r>
    </w:p>
    <w:p w:rsidR="00BA72EE" w:rsidRPr="00C078E2" w:rsidRDefault="00BA72EE" w:rsidP="00BA72EE">
      <w:pPr>
        <w:spacing w:after="200"/>
        <w:jc w:val="both"/>
        <w:rPr>
          <w:rFonts w:asciiTheme="majorBidi" w:hAnsiTheme="majorBidi" w:cstheme="majorBidi"/>
          <w:b/>
          <w:bCs/>
          <w:sz w:val="22"/>
          <w:szCs w:val="22"/>
        </w:rPr>
      </w:pPr>
      <w:r w:rsidRPr="00C078E2">
        <w:rPr>
          <w:rFonts w:asciiTheme="majorBidi" w:hAnsiTheme="majorBidi" w:cstheme="majorBidi"/>
          <w:b/>
          <w:bCs/>
          <w:sz w:val="22"/>
          <w:szCs w:val="22"/>
        </w:rPr>
        <w:t>Compétences du conseil d’école :</w:t>
      </w:r>
    </w:p>
    <w:p w:rsidR="00C85C0D" w:rsidRPr="00C078E2" w:rsidRDefault="00BA72EE" w:rsidP="0060681F">
      <w:pPr>
        <w:spacing w:after="200"/>
        <w:jc w:val="both"/>
        <w:rPr>
          <w:rFonts w:asciiTheme="majorBidi" w:hAnsiTheme="majorBidi" w:cstheme="majorBidi"/>
          <w:b/>
          <w:bCs/>
          <w:sz w:val="22"/>
          <w:szCs w:val="22"/>
        </w:rPr>
      </w:pPr>
      <w:r w:rsidRPr="00C078E2">
        <w:rPr>
          <w:rFonts w:asciiTheme="majorBidi" w:hAnsiTheme="majorBidi" w:cstheme="majorBidi"/>
          <w:b/>
          <w:bCs/>
          <w:sz w:val="22"/>
          <w:szCs w:val="22"/>
        </w:rPr>
        <w:t>Attributions différentes en raison d’un projet d’établissement</w:t>
      </w:r>
    </w:p>
    <w:p w:rsidR="00C85C0D" w:rsidRPr="00C078E2" w:rsidRDefault="00BA72EE" w:rsidP="0060681F">
      <w:pPr>
        <w:pStyle w:val="Sansinterligne"/>
        <w:numPr>
          <w:ilvl w:val="0"/>
          <w:numId w:val="42"/>
        </w:numPr>
      </w:pPr>
      <w:r w:rsidRPr="00C078E2">
        <w:t>Le conseil d’école adopte le règlement intérieur de l’école sur proposition du directeur d’école</w:t>
      </w:r>
    </w:p>
    <w:p w:rsidR="00C85C0D" w:rsidRPr="00C078E2" w:rsidRDefault="00BA72EE" w:rsidP="0060681F">
      <w:pPr>
        <w:pStyle w:val="Sansinterligne"/>
        <w:numPr>
          <w:ilvl w:val="0"/>
          <w:numId w:val="42"/>
        </w:numPr>
      </w:pPr>
      <w:r w:rsidRPr="00C078E2">
        <w:t xml:space="preserve">Le conseil d’école est consulté pour avis sur les questions ayant trait au fonctionnement et à la vie de </w:t>
      </w:r>
      <w:r w:rsidR="00463F6F" w:rsidRPr="00C078E2">
        <w:t>l’école :</w:t>
      </w:r>
    </w:p>
    <w:p w:rsidR="00C85C0D" w:rsidRPr="00C078E2" w:rsidRDefault="00BA72EE" w:rsidP="0060681F">
      <w:pPr>
        <w:pStyle w:val="Sansinterligne"/>
        <w:numPr>
          <w:ilvl w:val="0"/>
          <w:numId w:val="43"/>
        </w:numPr>
      </w:pPr>
      <w:r w:rsidRPr="00C078E2">
        <w:t>Les structures pédagogiques</w:t>
      </w:r>
    </w:p>
    <w:p w:rsidR="00C85C0D" w:rsidRPr="00C078E2" w:rsidRDefault="00BA72EE" w:rsidP="0060681F">
      <w:pPr>
        <w:pStyle w:val="Sansinterligne"/>
        <w:numPr>
          <w:ilvl w:val="0"/>
          <w:numId w:val="43"/>
        </w:numPr>
      </w:pPr>
      <w:r w:rsidRPr="00C078E2">
        <w:t xml:space="preserve">L’organisation du </w:t>
      </w:r>
      <w:r w:rsidR="008974DF" w:rsidRPr="00C078E2">
        <w:t>temps et du calendrier scolaire</w:t>
      </w:r>
    </w:p>
    <w:p w:rsidR="00BA72EE" w:rsidRPr="00C078E2" w:rsidRDefault="00BA72EE" w:rsidP="0060681F">
      <w:pPr>
        <w:pStyle w:val="Sansinterligne"/>
        <w:numPr>
          <w:ilvl w:val="0"/>
          <w:numId w:val="43"/>
        </w:numPr>
      </w:pPr>
      <w:r w:rsidRPr="00C078E2">
        <w:lastRenderedPageBreak/>
        <w:t>Le projet d’établissement dans sa partie 1</w:t>
      </w:r>
      <w:r w:rsidRPr="00C078E2">
        <w:rPr>
          <w:vertAlign w:val="superscript"/>
        </w:rPr>
        <w:t>er</w:t>
      </w:r>
      <w:r w:rsidRPr="00C078E2">
        <w:t xml:space="preserve"> degré.</w:t>
      </w:r>
    </w:p>
    <w:p w:rsidR="00BA72EE" w:rsidRPr="00C078E2" w:rsidRDefault="00BA72EE" w:rsidP="003948C1">
      <w:pPr>
        <w:pStyle w:val="Sansinterligne"/>
        <w:numPr>
          <w:ilvl w:val="0"/>
          <w:numId w:val="43"/>
        </w:numPr>
      </w:pPr>
      <w:r w:rsidRPr="00C078E2">
        <w:t xml:space="preserve">Les actions permettant d’assurer une meilleure </w:t>
      </w:r>
      <w:r w:rsidRPr="00C078E2">
        <w:tab/>
        <w:t>utilisation des moyens alloués à l’école.</w:t>
      </w:r>
    </w:p>
    <w:p w:rsidR="00BA72EE" w:rsidRPr="00C078E2" w:rsidRDefault="00BA72EE" w:rsidP="003948C1">
      <w:pPr>
        <w:pStyle w:val="Sansinterligne"/>
        <w:numPr>
          <w:ilvl w:val="0"/>
          <w:numId w:val="43"/>
        </w:numPr>
      </w:pPr>
      <w:r w:rsidRPr="00C078E2">
        <w:t xml:space="preserve">Les conditions d’aménagement de la scolarisation des </w:t>
      </w:r>
      <w:r w:rsidRPr="00C078E2">
        <w:tab/>
        <w:t>élèves à besoin éducatif particulier.</w:t>
      </w:r>
    </w:p>
    <w:p w:rsidR="00BA72EE" w:rsidRPr="00C078E2" w:rsidRDefault="00BA72EE" w:rsidP="003948C1">
      <w:pPr>
        <w:pStyle w:val="Sansinterligne"/>
        <w:numPr>
          <w:ilvl w:val="0"/>
          <w:numId w:val="43"/>
        </w:numPr>
      </w:pPr>
      <w:r w:rsidRPr="00C078E2">
        <w:t>Les projets et l’organisation de classes découvertes.</w:t>
      </w:r>
    </w:p>
    <w:p w:rsidR="00117550" w:rsidRPr="00C078E2" w:rsidRDefault="00117550" w:rsidP="003948C1">
      <w:pPr>
        <w:pStyle w:val="Sansinterligne"/>
        <w:numPr>
          <w:ilvl w:val="0"/>
          <w:numId w:val="43"/>
        </w:numPr>
      </w:pPr>
      <w:r w:rsidRPr="00C078E2">
        <w:t>Les questions relatives à l’hygiène</w:t>
      </w:r>
      <w:r w:rsidR="00F56BCE" w:rsidRPr="00C078E2">
        <w:t xml:space="preserve"> à la santé et la sécurit</w:t>
      </w:r>
      <w:r w:rsidR="0019728D" w:rsidRPr="00C078E2">
        <w:t>é des élèves</w:t>
      </w:r>
    </w:p>
    <w:p w:rsidR="00BA72EE" w:rsidRPr="00C078E2" w:rsidRDefault="00BA72EE" w:rsidP="003948C1">
      <w:pPr>
        <w:pStyle w:val="Sansinterligne"/>
        <w:numPr>
          <w:ilvl w:val="0"/>
          <w:numId w:val="43"/>
        </w:numPr>
      </w:pPr>
      <w:r w:rsidRPr="00C078E2">
        <w:t>Les principes de</w:t>
      </w:r>
      <w:r w:rsidR="0019728D" w:rsidRPr="00C078E2">
        <w:t xml:space="preserve"> choix des matériels et outils </w:t>
      </w:r>
      <w:r w:rsidRPr="00C078E2">
        <w:t>pédagogiques.</w:t>
      </w:r>
    </w:p>
    <w:p w:rsidR="00BA72EE" w:rsidRPr="005A10AF" w:rsidRDefault="00BA72EE" w:rsidP="003948C1">
      <w:pPr>
        <w:pStyle w:val="Sansinterligne"/>
        <w:numPr>
          <w:ilvl w:val="0"/>
          <w:numId w:val="43"/>
        </w:numPr>
        <w:rPr>
          <w:i/>
          <w:color w:val="000000" w:themeColor="text1"/>
        </w:rPr>
      </w:pPr>
      <w:r w:rsidRPr="00C078E2">
        <w:t xml:space="preserve">Les questions relatives à l’accueil, à </w:t>
      </w:r>
      <w:r w:rsidRPr="005A10AF">
        <w:rPr>
          <w:color w:val="000000" w:themeColor="text1"/>
        </w:rPr>
        <w:t>l’information des parents d’élèves et les modalités générales de leur participation à la vie scolaire</w:t>
      </w:r>
      <w:r w:rsidR="005A10AF">
        <w:rPr>
          <w:color w:val="000000" w:themeColor="text1"/>
        </w:rPr>
        <w:t xml:space="preserve"> </w:t>
      </w:r>
      <w:r w:rsidR="0099638D" w:rsidRPr="005A10AF">
        <w:rPr>
          <w:i/>
          <w:color w:val="000000" w:themeColor="text1"/>
        </w:rPr>
        <w:t>en laissant à l’équipe enseignante la gestion du domaine pédagogique.</w:t>
      </w:r>
    </w:p>
    <w:p w:rsidR="002D29C6" w:rsidRPr="005A10AF" w:rsidRDefault="002D29C6" w:rsidP="003948C1">
      <w:pPr>
        <w:pStyle w:val="Sansinterligne"/>
        <w:numPr>
          <w:ilvl w:val="0"/>
          <w:numId w:val="0"/>
        </w:numPr>
        <w:ind w:left="1800"/>
        <w:rPr>
          <w:i/>
          <w:color w:val="000000" w:themeColor="text1"/>
        </w:rPr>
      </w:pPr>
    </w:p>
    <w:p w:rsidR="003948C1" w:rsidRPr="005A10AF" w:rsidRDefault="003948C1" w:rsidP="003948C1">
      <w:pPr>
        <w:pStyle w:val="Sansinterligne"/>
        <w:numPr>
          <w:ilvl w:val="0"/>
          <w:numId w:val="0"/>
        </w:numPr>
        <w:ind w:left="1800"/>
        <w:rPr>
          <w:color w:val="000000" w:themeColor="text1"/>
        </w:rPr>
      </w:pPr>
    </w:p>
    <w:p w:rsidR="00F6683F" w:rsidRPr="00C078E2" w:rsidRDefault="0099638D" w:rsidP="00B44C9B">
      <w:pPr>
        <w:jc w:val="both"/>
        <w:rPr>
          <w:rFonts w:asciiTheme="majorBidi" w:hAnsiTheme="majorBidi" w:cstheme="majorBidi"/>
          <w:sz w:val="22"/>
          <w:szCs w:val="22"/>
        </w:rPr>
      </w:pPr>
      <w:r w:rsidRPr="00F26EFA">
        <w:rPr>
          <w:rFonts w:asciiTheme="majorBidi" w:hAnsiTheme="majorBidi" w:cstheme="majorBidi"/>
          <w:sz w:val="22"/>
          <w:szCs w:val="22"/>
        </w:rPr>
        <w:t>Mr Davy MARQUES ET Mme Ahlem ROSO</w:t>
      </w:r>
      <w:r w:rsidR="005A10AF" w:rsidRPr="00F26EFA">
        <w:rPr>
          <w:rFonts w:asciiTheme="majorBidi" w:hAnsiTheme="majorBidi" w:cstheme="majorBidi"/>
          <w:sz w:val="22"/>
          <w:szCs w:val="22"/>
        </w:rPr>
        <w:t xml:space="preserve"> </w:t>
      </w:r>
      <w:r w:rsidR="00F6683F" w:rsidRPr="00C078E2">
        <w:rPr>
          <w:rFonts w:asciiTheme="majorBidi" w:hAnsiTheme="majorBidi" w:cstheme="majorBidi"/>
          <w:sz w:val="22"/>
          <w:szCs w:val="22"/>
        </w:rPr>
        <w:t>acce</w:t>
      </w:r>
      <w:bookmarkStart w:id="0" w:name="_GoBack"/>
      <w:bookmarkEnd w:id="0"/>
      <w:r w:rsidR="00F6683F" w:rsidRPr="00C078E2">
        <w:rPr>
          <w:rFonts w:asciiTheme="majorBidi" w:hAnsiTheme="majorBidi" w:cstheme="majorBidi"/>
          <w:sz w:val="22"/>
          <w:szCs w:val="22"/>
        </w:rPr>
        <w:t xml:space="preserve">ptent de prendre des notes pour le </w:t>
      </w:r>
      <w:r w:rsidR="00463F6F" w:rsidRPr="00C078E2">
        <w:rPr>
          <w:rFonts w:asciiTheme="majorBidi" w:hAnsiTheme="majorBidi" w:cstheme="majorBidi"/>
          <w:sz w:val="22"/>
          <w:szCs w:val="22"/>
        </w:rPr>
        <w:t>procès-verbal</w:t>
      </w:r>
      <w:r w:rsidR="00F6683F" w:rsidRPr="00C078E2">
        <w:rPr>
          <w:rFonts w:asciiTheme="majorBidi" w:hAnsiTheme="majorBidi" w:cstheme="majorBidi"/>
          <w:sz w:val="22"/>
          <w:szCs w:val="22"/>
        </w:rPr>
        <w:t xml:space="preserve"> de la présente réunion.</w:t>
      </w:r>
    </w:p>
    <w:p w:rsidR="003948C1" w:rsidRDefault="003948C1" w:rsidP="00AF5456">
      <w:pPr>
        <w:jc w:val="both"/>
        <w:rPr>
          <w:rFonts w:asciiTheme="majorBidi" w:hAnsiTheme="majorBidi" w:cstheme="majorBidi"/>
          <w:b/>
          <w:bCs/>
          <w:sz w:val="22"/>
          <w:szCs w:val="22"/>
        </w:rPr>
      </w:pPr>
    </w:p>
    <w:p w:rsidR="003948C1" w:rsidRDefault="003948C1" w:rsidP="00AF5456">
      <w:pPr>
        <w:jc w:val="both"/>
        <w:rPr>
          <w:rFonts w:asciiTheme="majorBidi" w:hAnsiTheme="majorBidi" w:cstheme="majorBidi"/>
          <w:b/>
          <w:bCs/>
          <w:sz w:val="22"/>
          <w:szCs w:val="22"/>
        </w:rPr>
      </w:pPr>
    </w:p>
    <w:p w:rsidR="00F6683F" w:rsidRPr="0073036D" w:rsidRDefault="00F6683F" w:rsidP="00DE0214">
      <w:pPr>
        <w:pStyle w:val="Paragraphedeliste"/>
        <w:numPr>
          <w:ilvl w:val="0"/>
          <w:numId w:val="49"/>
        </w:numPr>
        <w:jc w:val="both"/>
        <w:rPr>
          <w:rFonts w:asciiTheme="majorBidi" w:hAnsiTheme="majorBidi" w:cstheme="majorBidi"/>
          <w:b/>
          <w:bCs/>
          <w:sz w:val="22"/>
          <w:szCs w:val="22"/>
        </w:rPr>
      </w:pPr>
      <w:r w:rsidRPr="0073036D">
        <w:rPr>
          <w:rFonts w:asciiTheme="majorBidi" w:hAnsiTheme="majorBidi" w:cstheme="majorBidi"/>
          <w:b/>
          <w:bCs/>
          <w:sz w:val="22"/>
          <w:szCs w:val="22"/>
        </w:rPr>
        <w:t xml:space="preserve">Approbation du </w:t>
      </w:r>
      <w:r w:rsidR="00463F6F" w:rsidRPr="0073036D">
        <w:rPr>
          <w:rFonts w:asciiTheme="majorBidi" w:hAnsiTheme="majorBidi" w:cstheme="majorBidi"/>
          <w:b/>
          <w:bCs/>
          <w:sz w:val="22"/>
          <w:szCs w:val="22"/>
        </w:rPr>
        <w:t>procès-verbal</w:t>
      </w:r>
      <w:r w:rsidRPr="0073036D">
        <w:rPr>
          <w:rFonts w:asciiTheme="majorBidi" w:hAnsiTheme="majorBidi" w:cstheme="majorBidi"/>
          <w:b/>
          <w:bCs/>
          <w:sz w:val="22"/>
          <w:szCs w:val="22"/>
        </w:rPr>
        <w:t xml:space="preserve"> du conseil d’école du </w:t>
      </w:r>
      <w:r w:rsidR="00AF5456" w:rsidRPr="0073036D">
        <w:rPr>
          <w:rFonts w:asciiTheme="majorBidi" w:hAnsiTheme="majorBidi" w:cstheme="majorBidi"/>
          <w:b/>
          <w:bCs/>
          <w:sz w:val="22"/>
          <w:szCs w:val="22"/>
        </w:rPr>
        <w:t>12/06/2016</w:t>
      </w:r>
      <w:r w:rsidRPr="0073036D">
        <w:rPr>
          <w:rFonts w:asciiTheme="majorBidi" w:hAnsiTheme="majorBidi" w:cstheme="majorBidi"/>
          <w:b/>
          <w:bCs/>
          <w:sz w:val="22"/>
          <w:szCs w:val="22"/>
        </w:rPr>
        <w:t>.</w:t>
      </w:r>
    </w:p>
    <w:p w:rsidR="003948C1" w:rsidRDefault="003948C1" w:rsidP="003948C1">
      <w:pPr>
        <w:rPr>
          <w:rFonts w:asciiTheme="majorBidi" w:hAnsiTheme="majorBidi" w:cstheme="majorBidi"/>
          <w:sz w:val="22"/>
          <w:szCs w:val="22"/>
        </w:rPr>
      </w:pPr>
    </w:p>
    <w:p w:rsidR="003948C1" w:rsidRDefault="003948C1" w:rsidP="003948C1">
      <w:pPr>
        <w:rPr>
          <w:rFonts w:asciiTheme="majorBidi" w:hAnsiTheme="majorBidi" w:cstheme="majorBidi"/>
          <w:sz w:val="22"/>
          <w:szCs w:val="22"/>
        </w:rPr>
      </w:pPr>
    </w:p>
    <w:p w:rsidR="00AF5456" w:rsidRPr="00C078E2" w:rsidRDefault="00F6683F" w:rsidP="003948C1">
      <w:pPr>
        <w:rPr>
          <w:rFonts w:asciiTheme="majorBidi" w:hAnsiTheme="majorBidi" w:cstheme="majorBidi"/>
          <w:sz w:val="22"/>
          <w:szCs w:val="22"/>
        </w:rPr>
      </w:pPr>
      <w:r w:rsidRPr="00C078E2">
        <w:rPr>
          <w:rFonts w:asciiTheme="majorBidi" w:hAnsiTheme="majorBidi" w:cstheme="majorBidi"/>
          <w:sz w:val="22"/>
          <w:szCs w:val="22"/>
        </w:rPr>
        <w:t xml:space="preserve">Le </w:t>
      </w:r>
      <w:r w:rsidR="00463F6F" w:rsidRPr="00C078E2">
        <w:rPr>
          <w:rFonts w:asciiTheme="majorBidi" w:hAnsiTheme="majorBidi" w:cstheme="majorBidi"/>
          <w:sz w:val="22"/>
          <w:szCs w:val="22"/>
        </w:rPr>
        <w:t>procès-verbal</w:t>
      </w:r>
      <w:r w:rsidRPr="00C078E2">
        <w:rPr>
          <w:rFonts w:asciiTheme="majorBidi" w:hAnsiTheme="majorBidi" w:cstheme="majorBidi"/>
          <w:sz w:val="22"/>
          <w:szCs w:val="22"/>
        </w:rPr>
        <w:t xml:space="preserve"> du dernier conseil d’école du </w:t>
      </w:r>
      <w:r w:rsidR="00BA72EE" w:rsidRPr="00C078E2">
        <w:rPr>
          <w:rFonts w:asciiTheme="majorBidi" w:hAnsiTheme="majorBidi" w:cstheme="majorBidi"/>
          <w:sz w:val="22"/>
          <w:szCs w:val="22"/>
        </w:rPr>
        <w:t xml:space="preserve">12 juin </w:t>
      </w:r>
      <w:r w:rsidRPr="00C078E2">
        <w:rPr>
          <w:rFonts w:asciiTheme="majorBidi" w:hAnsiTheme="majorBidi" w:cstheme="majorBidi"/>
          <w:sz w:val="22"/>
          <w:szCs w:val="22"/>
        </w:rPr>
        <w:t>2016 est approuvé à l’unanimité</w:t>
      </w:r>
      <w:r w:rsidR="00AF5456" w:rsidRPr="00C078E2">
        <w:rPr>
          <w:rFonts w:asciiTheme="majorBidi" w:hAnsiTheme="majorBidi" w:cstheme="majorBidi"/>
          <w:sz w:val="22"/>
          <w:szCs w:val="22"/>
        </w:rPr>
        <w:t>.</w:t>
      </w:r>
    </w:p>
    <w:p w:rsidR="0073036D" w:rsidRDefault="0073036D" w:rsidP="0073036D">
      <w:pPr>
        <w:rPr>
          <w:rFonts w:asciiTheme="majorBidi" w:hAnsiTheme="majorBidi" w:cstheme="majorBidi"/>
          <w:sz w:val="22"/>
          <w:szCs w:val="22"/>
        </w:rPr>
      </w:pPr>
    </w:p>
    <w:p w:rsidR="0073036D" w:rsidRDefault="0073036D" w:rsidP="0073036D">
      <w:pPr>
        <w:rPr>
          <w:rFonts w:asciiTheme="majorBidi" w:hAnsiTheme="majorBidi" w:cstheme="majorBidi"/>
          <w:sz w:val="22"/>
          <w:szCs w:val="22"/>
        </w:rPr>
      </w:pPr>
    </w:p>
    <w:p w:rsidR="00AF5456" w:rsidRPr="0073036D" w:rsidRDefault="009F6D75" w:rsidP="00DE0214">
      <w:pPr>
        <w:pStyle w:val="Paragraphedeliste"/>
        <w:numPr>
          <w:ilvl w:val="0"/>
          <w:numId w:val="49"/>
        </w:numPr>
        <w:rPr>
          <w:rFonts w:asciiTheme="majorBidi" w:hAnsiTheme="majorBidi" w:cstheme="majorBidi"/>
          <w:b/>
          <w:bCs/>
          <w:sz w:val="22"/>
          <w:szCs w:val="22"/>
        </w:rPr>
      </w:pPr>
      <w:r w:rsidRPr="0073036D">
        <w:rPr>
          <w:rFonts w:asciiTheme="majorBidi" w:hAnsiTheme="majorBidi" w:cstheme="majorBidi"/>
          <w:b/>
          <w:bCs/>
          <w:sz w:val="22"/>
          <w:szCs w:val="22"/>
        </w:rPr>
        <w:t>Bilan de la rentrée scolaire 2016 pour l’école primaire</w:t>
      </w:r>
    </w:p>
    <w:p w:rsidR="009F6D75" w:rsidRPr="006E74B5" w:rsidRDefault="009F6D75" w:rsidP="00AF5456">
      <w:pPr>
        <w:rPr>
          <w:rFonts w:asciiTheme="majorBidi" w:hAnsiTheme="majorBidi" w:cstheme="majorBidi"/>
          <w:color w:val="1F497D" w:themeColor="text2"/>
          <w:sz w:val="22"/>
          <w:szCs w:val="22"/>
        </w:rPr>
      </w:pPr>
      <w:r w:rsidRPr="00C078E2">
        <w:rPr>
          <w:rFonts w:asciiTheme="majorBidi" w:hAnsiTheme="majorBidi" w:cstheme="majorBidi"/>
          <w:sz w:val="22"/>
          <w:szCs w:val="22"/>
        </w:rPr>
        <w:t xml:space="preserve">Remerciements adressés à M. Le proviseur ainsi qu’à M. Verger qui ont assuré la transition jusqu’à l’arrivée de </w:t>
      </w:r>
      <w:r w:rsidR="00463F6F" w:rsidRPr="00C078E2">
        <w:rPr>
          <w:rFonts w:asciiTheme="majorBidi" w:hAnsiTheme="majorBidi" w:cstheme="majorBidi"/>
          <w:sz w:val="22"/>
          <w:szCs w:val="22"/>
        </w:rPr>
        <w:t>M. Marques</w:t>
      </w:r>
      <w:r w:rsidRPr="00C078E2">
        <w:rPr>
          <w:rFonts w:asciiTheme="majorBidi" w:hAnsiTheme="majorBidi" w:cstheme="majorBidi"/>
          <w:sz w:val="22"/>
          <w:szCs w:val="22"/>
        </w:rPr>
        <w:t xml:space="preserve"> et </w:t>
      </w:r>
      <w:r w:rsidR="005278FA" w:rsidRPr="00C078E2">
        <w:rPr>
          <w:rFonts w:asciiTheme="majorBidi" w:hAnsiTheme="majorBidi" w:cstheme="majorBidi"/>
          <w:sz w:val="22"/>
          <w:szCs w:val="22"/>
        </w:rPr>
        <w:t>ont permis une rentrée scolaire de qualité.</w:t>
      </w:r>
    </w:p>
    <w:p w:rsidR="00B83029" w:rsidRDefault="00B83029" w:rsidP="000E0466">
      <w:pPr>
        <w:spacing w:after="200"/>
        <w:rPr>
          <w:rFonts w:asciiTheme="majorBidi" w:hAnsiTheme="majorBidi" w:cstheme="majorBidi"/>
          <w:b/>
          <w:bCs/>
          <w:sz w:val="22"/>
          <w:szCs w:val="22"/>
        </w:rPr>
      </w:pPr>
    </w:p>
    <w:p w:rsidR="000E0466" w:rsidRPr="00B83029" w:rsidRDefault="000E0466" w:rsidP="00B83029">
      <w:pPr>
        <w:pStyle w:val="Paragraphedeliste"/>
        <w:numPr>
          <w:ilvl w:val="0"/>
          <w:numId w:val="47"/>
        </w:numPr>
        <w:spacing w:after="200"/>
        <w:rPr>
          <w:rFonts w:asciiTheme="majorBidi" w:hAnsiTheme="majorBidi" w:cstheme="majorBidi"/>
          <w:sz w:val="22"/>
          <w:szCs w:val="22"/>
        </w:rPr>
      </w:pPr>
      <w:r w:rsidRPr="00B83029">
        <w:rPr>
          <w:rFonts w:asciiTheme="majorBidi" w:hAnsiTheme="majorBidi" w:cstheme="majorBidi"/>
          <w:b/>
          <w:bCs/>
          <w:sz w:val="22"/>
          <w:szCs w:val="22"/>
        </w:rPr>
        <w:t>Structure et personnels :</w:t>
      </w:r>
    </w:p>
    <w:p w:rsidR="000E0466" w:rsidRPr="00C078E2" w:rsidRDefault="000E0466" w:rsidP="000E0466">
      <w:pPr>
        <w:spacing w:after="200"/>
        <w:rPr>
          <w:rFonts w:asciiTheme="majorBidi" w:hAnsiTheme="majorBidi" w:cstheme="majorBidi"/>
          <w:sz w:val="22"/>
          <w:szCs w:val="22"/>
        </w:rPr>
      </w:pPr>
      <w:r w:rsidRPr="00C078E2">
        <w:rPr>
          <w:rFonts w:asciiTheme="majorBidi" w:hAnsiTheme="majorBidi" w:cstheme="majorBidi"/>
          <w:sz w:val="22"/>
          <w:szCs w:val="22"/>
        </w:rPr>
        <w:t xml:space="preserve">La structure actuelle de l’école élémentaire correspond aux prévisions de l’an dernier. </w:t>
      </w:r>
    </w:p>
    <w:p w:rsidR="00C85C0D" w:rsidRPr="00C078E2" w:rsidRDefault="000E0466" w:rsidP="000E0466">
      <w:pPr>
        <w:numPr>
          <w:ilvl w:val="0"/>
          <w:numId w:val="31"/>
        </w:numPr>
        <w:spacing w:after="200"/>
        <w:rPr>
          <w:rFonts w:asciiTheme="majorBidi" w:hAnsiTheme="majorBidi" w:cstheme="majorBidi"/>
          <w:sz w:val="22"/>
          <w:szCs w:val="22"/>
        </w:rPr>
      </w:pPr>
      <w:r w:rsidRPr="00C078E2">
        <w:rPr>
          <w:rFonts w:asciiTheme="majorBidi" w:hAnsiTheme="majorBidi" w:cstheme="majorBidi"/>
          <w:sz w:val="22"/>
          <w:szCs w:val="22"/>
        </w:rPr>
        <w:t xml:space="preserve"> 9 classes en maternelle</w:t>
      </w:r>
    </w:p>
    <w:p w:rsidR="00C85C0D" w:rsidRPr="00C078E2" w:rsidRDefault="000E0466" w:rsidP="000E0466">
      <w:pPr>
        <w:numPr>
          <w:ilvl w:val="0"/>
          <w:numId w:val="31"/>
        </w:numPr>
        <w:spacing w:after="200"/>
        <w:rPr>
          <w:rFonts w:asciiTheme="majorBidi" w:hAnsiTheme="majorBidi" w:cstheme="majorBidi"/>
          <w:sz w:val="22"/>
          <w:szCs w:val="22"/>
        </w:rPr>
      </w:pPr>
      <w:r w:rsidRPr="00C078E2">
        <w:rPr>
          <w:rFonts w:asciiTheme="majorBidi" w:hAnsiTheme="majorBidi" w:cstheme="majorBidi"/>
          <w:sz w:val="22"/>
          <w:szCs w:val="22"/>
        </w:rPr>
        <w:t xml:space="preserve"> 13 classes en élémentaire</w:t>
      </w:r>
    </w:p>
    <w:p w:rsidR="00C85C0D" w:rsidRPr="00C078E2" w:rsidRDefault="000E0466" w:rsidP="000E0466">
      <w:pPr>
        <w:numPr>
          <w:ilvl w:val="0"/>
          <w:numId w:val="31"/>
        </w:numPr>
        <w:spacing w:after="200"/>
        <w:rPr>
          <w:rFonts w:asciiTheme="majorBidi" w:hAnsiTheme="majorBidi" w:cstheme="majorBidi"/>
          <w:sz w:val="22"/>
          <w:szCs w:val="22"/>
        </w:rPr>
      </w:pPr>
      <w:r w:rsidRPr="00C078E2">
        <w:rPr>
          <w:rFonts w:asciiTheme="majorBidi" w:hAnsiTheme="majorBidi" w:cstheme="majorBidi"/>
          <w:sz w:val="22"/>
          <w:szCs w:val="22"/>
        </w:rPr>
        <w:t xml:space="preserve"> 1 enseignant devant chaque classe à la rentrée</w:t>
      </w:r>
    </w:p>
    <w:p w:rsidR="005A10AF" w:rsidRPr="00F26EFA" w:rsidRDefault="00507E17">
      <w:pPr>
        <w:numPr>
          <w:ilvl w:val="0"/>
          <w:numId w:val="31"/>
        </w:numPr>
        <w:spacing w:after="200"/>
        <w:rPr>
          <w:rFonts w:asciiTheme="majorBidi" w:hAnsiTheme="majorBidi" w:cstheme="majorBidi"/>
          <w:sz w:val="22"/>
          <w:szCs w:val="22"/>
        </w:rPr>
      </w:pPr>
      <w:r w:rsidRPr="00F26EFA">
        <w:rPr>
          <w:rFonts w:asciiTheme="majorBidi" w:hAnsiTheme="majorBidi" w:cstheme="majorBidi"/>
          <w:sz w:val="22"/>
          <w:szCs w:val="22"/>
        </w:rPr>
        <w:t>Les prévisions d'effectifs de juin 2016 sont conformes à la situation actuelle.</w:t>
      </w:r>
    </w:p>
    <w:p w:rsidR="0047128B" w:rsidRPr="00C078E2" w:rsidRDefault="00C40476" w:rsidP="00573BB2">
      <w:pPr>
        <w:rPr>
          <w:rFonts w:asciiTheme="majorBidi" w:hAnsiTheme="majorBidi" w:cstheme="majorBidi"/>
          <w:sz w:val="22"/>
          <w:szCs w:val="22"/>
        </w:rPr>
      </w:pPr>
      <w:r w:rsidRPr="00C078E2">
        <w:rPr>
          <w:rFonts w:asciiTheme="majorBidi" w:hAnsiTheme="majorBidi" w:cstheme="majorBidi"/>
          <w:sz w:val="22"/>
          <w:szCs w:val="22"/>
        </w:rPr>
        <w:t>Prévision d’effectifs / Conseil d’école Juin 2016</w:t>
      </w:r>
    </w:p>
    <w:tbl>
      <w:tblPr>
        <w:tblStyle w:val="Grilledutableau"/>
        <w:tblW w:w="0" w:type="auto"/>
        <w:tblInd w:w="360" w:type="dxa"/>
        <w:tblLook w:val="04A0" w:firstRow="1" w:lastRow="0" w:firstColumn="1" w:lastColumn="0" w:noHBand="0" w:noVBand="1"/>
      </w:tblPr>
      <w:tblGrid>
        <w:gridCol w:w="985"/>
        <w:gridCol w:w="883"/>
        <w:gridCol w:w="906"/>
        <w:gridCol w:w="895"/>
        <w:gridCol w:w="909"/>
        <w:gridCol w:w="891"/>
        <w:gridCol w:w="927"/>
        <w:gridCol w:w="927"/>
        <w:gridCol w:w="946"/>
        <w:gridCol w:w="946"/>
        <w:gridCol w:w="839"/>
      </w:tblGrid>
      <w:tr w:rsidR="007C6291" w:rsidRPr="00C078E2" w:rsidTr="007C6291">
        <w:tc>
          <w:tcPr>
            <w:tcW w:w="985" w:type="dxa"/>
          </w:tcPr>
          <w:p w:rsidR="007C6291" w:rsidRPr="00C078E2" w:rsidRDefault="007C6291" w:rsidP="0047128B">
            <w:pPr>
              <w:rPr>
                <w:rFonts w:asciiTheme="majorBidi" w:hAnsiTheme="majorBidi" w:cstheme="majorBidi"/>
                <w:sz w:val="22"/>
                <w:szCs w:val="22"/>
              </w:rPr>
            </w:pPr>
          </w:p>
        </w:tc>
        <w:tc>
          <w:tcPr>
            <w:tcW w:w="883"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PS</w:t>
            </w:r>
          </w:p>
        </w:tc>
        <w:tc>
          <w:tcPr>
            <w:tcW w:w="906"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MS</w:t>
            </w:r>
          </w:p>
        </w:tc>
        <w:tc>
          <w:tcPr>
            <w:tcW w:w="895"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GS</w:t>
            </w:r>
          </w:p>
        </w:tc>
        <w:tc>
          <w:tcPr>
            <w:tcW w:w="909" w:type="dxa"/>
          </w:tcPr>
          <w:p w:rsidR="007C6291" w:rsidRPr="00C078E2" w:rsidRDefault="007C6291" w:rsidP="00C40476">
            <w:pPr>
              <w:rPr>
                <w:rFonts w:asciiTheme="majorBidi" w:hAnsiTheme="majorBidi" w:cstheme="majorBidi"/>
                <w:sz w:val="22"/>
                <w:szCs w:val="22"/>
              </w:rPr>
            </w:pPr>
          </w:p>
        </w:tc>
        <w:tc>
          <w:tcPr>
            <w:tcW w:w="891"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CP</w:t>
            </w:r>
          </w:p>
        </w:tc>
        <w:tc>
          <w:tcPr>
            <w:tcW w:w="927"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CE1</w:t>
            </w:r>
          </w:p>
        </w:tc>
        <w:tc>
          <w:tcPr>
            <w:tcW w:w="927"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CE2</w:t>
            </w:r>
          </w:p>
        </w:tc>
        <w:tc>
          <w:tcPr>
            <w:tcW w:w="946"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CM1</w:t>
            </w:r>
          </w:p>
        </w:tc>
        <w:tc>
          <w:tcPr>
            <w:tcW w:w="946"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CM2</w:t>
            </w:r>
          </w:p>
        </w:tc>
        <w:tc>
          <w:tcPr>
            <w:tcW w:w="839" w:type="dxa"/>
          </w:tcPr>
          <w:p w:rsidR="007C6291" w:rsidRPr="00C078E2" w:rsidRDefault="007C6291" w:rsidP="00C40476">
            <w:pPr>
              <w:rPr>
                <w:rFonts w:asciiTheme="majorBidi" w:hAnsiTheme="majorBidi" w:cstheme="majorBidi"/>
                <w:sz w:val="22"/>
                <w:szCs w:val="22"/>
              </w:rPr>
            </w:pPr>
          </w:p>
        </w:tc>
      </w:tr>
      <w:tr w:rsidR="007C6291" w:rsidRPr="00C078E2" w:rsidTr="007C6291">
        <w:tc>
          <w:tcPr>
            <w:tcW w:w="985"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R2016</w:t>
            </w:r>
          </w:p>
        </w:tc>
        <w:tc>
          <w:tcPr>
            <w:tcW w:w="883"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59</w:t>
            </w:r>
          </w:p>
        </w:tc>
        <w:tc>
          <w:tcPr>
            <w:tcW w:w="906"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68</w:t>
            </w:r>
          </w:p>
        </w:tc>
        <w:tc>
          <w:tcPr>
            <w:tcW w:w="895"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69</w:t>
            </w:r>
          </w:p>
        </w:tc>
        <w:tc>
          <w:tcPr>
            <w:tcW w:w="909"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196</w:t>
            </w:r>
          </w:p>
        </w:tc>
        <w:tc>
          <w:tcPr>
            <w:tcW w:w="891"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63</w:t>
            </w:r>
          </w:p>
        </w:tc>
        <w:tc>
          <w:tcPr>
            <w:tcW w:w="927"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64</w:t>
            </w:r>
          </w:p>
        </w:tc>
        <w:tc>
          <w:tcPr>
            <w:tcW w:w="927"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56</w:t>
            </w:r>
          </w:p>
        </w:tc>
        <w:tc>
          <w:tcPr>
            <w:tcW w:w="946"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65</w:t>
            </w:r>
          </w:p>
        </w:tc>
        <w:tc>
          <w:tcPr>
            <w:tcW w:w="946"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39</w:t>
            </w:r>
          </w:p>
        </w:tc>
        <w:tc>
          <w:tcPr>
            <w:tcW w:w="839" w:type="dxa"/>
          </w:tcPr>
          <w:p w:rsidR="007C6291" w:rsidRPr="00C078E2" w:rsidRDefault="007C6291" w:rsidP="00C40476">
            <w:pPr>
              <w:rPr>
                <w:rFonts w:asciiTheme="majorBidi" w:hAnsiTheme="majorBidi" w:cstheme="majorBidi"/>
                <w:sz w:val="22"/>
                <w:szCs w:val="22"/>
              </w:rPr>
            </w:pPr>
            <w:r w:rsidRPr="00C078E2">
              <w:rPr>
                <w:rFonts w:asciiTheme="majorBidi" w:hAnsiTheme="majorBidi" w:cstheme="majorBidi"/>
                <w:sz w:val="22"/>
                <w:szCs w:val="22"/>
              </w:rPr>
              <w:t>287</w:t>
            </w:r>
          </w:p>
        </w:tc>
      </w:tr>
    </w:tbl>
    <w:p w:rsidR="0047128B" w:rsidRPr="00C078E2" w:rsidRDefault="0047128B" w:rsidP="00C40476">
      <w:pPr>
        <w:spacing w:after="200"/>
        <w:ind w:left="360"/>
        <w:rPr>
          <w:rFonts w:asciiTheme="majorBidi" w:hAnsiTheme="majorBidi" w:cstheme="majorBidi"/>
          <w:sz w:val="22"/>
          <w:szCs w:val="22"/>
        </w:rPr>
      </w:pPr>
    </w:p>
    <w:p w:rsidR="00AF5456" w:rsidRPr="00C078E2" w:rsidRDefault="00032665" w:rsidP="00AF5456">
      <w:pPr>
        <w:rPr>
          <w:rFonts w:asciiTheme="majorBidi" w:hAnsiTheme="majorBidi" w:cstheme="majorBidi"/>
          <w:sz w:val="22"/>
          <w:szCs w:val="22"/>
        </w:rPr>
      </w:pPr>
      <w:r w:rsidRPr="00C078E2">
        <w:rPr>
          <w:rFonts w:asciiTheme="majorBidi" w:hAnsiTheme="majorBidi" w:cstheme="majorBidi"/>
          <w:sz w:val="22"/>
          <w:szCs w:val="22"/>
        </w:rPr>
        <w:t>Etat actuel</w:t>
      </w:r>
    </w:p>
    <w:tbl>
      <w:tblPr>
        <w:tblStyle w:val="Grilledutableau"/>
        <w:tblW w:w="0" w:type="auto"/>
        <w:tblInd w:w="360" w:type="dxa"/>
        <w:tblLook w:val="04A0" w:firstRow="1" w:lastRow="0" w:firstColumn="1" w:lastColumn="0" w:noHBand="0" w:noVBand="1"/>
      </w:tblPr>
      <w:tblGrid>
        <w:gridCol w:w="1070"/>
        <w:gridCol w:w="872"/>
        <w:gridCol w:w="897"/>
        <w:gridCol w:w="885"/>
        <w:gridCol w:w="901"/>
        <w:gridCol w:w="881"/>
        <w:gridCol w:w="920"/>
        <w:gridCol w:w="920"/>
        <w:gridCol w:w="940"/>
        <w:gridCol w:w="940"/>
        <w:gridCol w:w="828"/>
      </w:tblGrid>
      <w:tr w:rsidR="008B2DE9" w:rsidRPr="00C078E2" w:rsidTr="007C6291">
        <w:trPr>
          <w:trHeight w:val="485"/>
        </w:trPr>
        <w:tc>
          <w:tcPr>
            <w:tcW w:w="1070" w:type="dxa"/>
          </w:tcPr>
          <w:p w:rsidR="008B2DE9" w:rsidRPr="00C078E2" w:rsidRDefault="008B2DE9" w:rsidP="00C85C0D">
            <w:pPr>
              <w:rPr>
                <w:rFonts w:asciiTheme="majorBidi" w:hAnsiTheme="majorBidi" w:cstheme="majorBidi"/>
                <w:sz w:val="22"/>
                <w:szCs w:val="22"/>
              </w:rPr>
            </w:pPr>
          </w:p>
        </w:tc>
        <w:tc>
          <w:tcPr>
            <w:tcW w:w="872" w:type="dxa"/>
          </w:tcPr>
          <w:p w:rsidR="008B2DE9" w:rsidRPr="00C078E2" w:rsidRDefault="008B2DE9" w:rsidP="00C85C0D">
            <w:pPr>
              <w:rPr>
                <w:rFonts w:asciiTheme="majorBidi" w:hAnsiTheme="majorBidi" w:cstheme="majorBidi"/>
                <w:sz w:val="22"/>
                <w:szCs w:val="22"/>
              </w:rPr>
            </w:pPr>
            <w:r w:rsidRPr="00C078E2">
              <w:rPr>
                <w:rFonts w:asciiTheme="majorBidi" w:hAnsiTheme="majorBidi" w:cstheme="majorBidi"/>
                <w:sz w:val="22"/>
                <w:szCs w:val="22"/>
              </w:rPr>
              <w:t>PS</w:t>
            </w:r>
          </w:p>
        </w:tc>
        <w:tc>
          <w:tcPr>
            <w:tcW w:w="897" w:type="dxa"/>
          </w:tcPr>
          <w:p w:rsidR="008B2DE9" w:rsidRPr="00C078E2" w:rsidRDefault="008B2DE9" w:rsidP="00C85C0D">
            <w:pPr>
              <w:rPr>
                <w:rFonts w:asciiTheme="majorBidi" w:hAnsiTheme="majorBidi" w:cstheme="majorBidi"/>
                <w:sz w:val="22"/>
                <w:szCs w:val="22"/>
              </w:rPr>
            </w:pPr>
            <w:r w:rsidRPr="00C078E2">
              <w:rPr>
                <w:rFonts w:asciiTheme="majorBidi" w:hAnsiTheme="majorBidi" w:cstheme="majorBidi"/>
                <w:sz w:val="22"/>
                <w:szCs w:val="22"/>
              </w:rPr>
              <w:t>MS</w:t>
            </w:r>
          </w:p>
        </w:tc>
        <w:tc>
          <w:tcPr>
            <w:tcW w:w="885" w:type="dxa"/>
          </w:tcPr>
          <w:p w:rsidR="008B2DE9" w:rsidRPr="00C078E2" w:rsidRDefault="008B2DE9" w:rsidP="00C85C0D">
            <w:pPr>
              <w:rPr>
                <w:rFonts w:asciiTheme="majorBidi" w:hAnsiTheme="majorBidi" w:cstheme="majorBidi"/>
                <w:sz w:val="22"/>
                <w:szCs w:val="22"/>
              </w:rPr>
            </w:pPr>
            <w:r w:rsidRPr="00C078E2">
              <w:rPr>
                <w:rFonts w:asciiTheme="majorBidi" w:hAnsiTheme="majorBidi" w:cstheme="majorBidi"/>
                <w:sz w:val="22"/>
                <w:szCs w:val="22"/>
              </w:rPr>
              <w:t>GS</w:t>
            </w:r>
          </w:p>
        </w:tc>
        <w:tc>
          <w:tcPr>
            <w:tcW w:w="901" w:type="dxa"/>
          </w:tcPr>
          <w:p w:rsidR="008B2DE9" w:rsidRPr="00C078E2" w:rsidRDefault="008B2DE9" w:rsidP="00C85C0D">
            <w:pPr>
              <w:rPr>
                <w:rFonts w:asciiTheme="majorBidi" w:hAnsiTheme="majorBidi" w:cstheme="majorBidi"/>
                <w:sz w:val="22"/>
                <w:szCs w:val="22"/>
              </w:rPr>
            </w:pPr>
          </w:p>
        </w:tc>
        <w:tc>
          <w:tcPr>
            <w:tcW w:w="881" w:type="dxa"/>
          </w:tcPr>
          <w:p w:rsidR="008B2DE9" w:rsidRPr="00C078E2" w:rsidRDefault="008B2DE9" w:rsidP="00C85C0D">
            <w:pPr>
              <w:rPr>
                <w:rFonts w:asciiTheme="majorBidi" w:hAnsiTheme="majorBidi" w:cstheme="majorBidi"/>
                <w:sz w:val="22"/>
                <w:szCs w:val="22"/>
              </w:rPr>
            </w:pPr>
            <w:r w:rsidRPr="00C078E2">
              <w:rPr>
                <w:rFonts w:asciiTheme="majorBidi" w:hAnsiTheme="majorBidi" w:cstheme="majorBidi"/>
                <w:sz w:val="22"/>
                <w:szCs w:val="22"/>
              </w:rPr>
              <w:t>CP</w:t>
            </w:r>
          </w:p>
        </w:tc>
        <w:tc>
          <w:tcPr>
            <w:tcW w:w="920" w:type="dxa"/>
          </w:tcPr>
          <w:p w:rsidR="008B2DE9" w:rsidRPr="00C078E2" w:rsidRDefault="008B2DE9" w:rsidP="00C85C0D">
            <w:pPr>
              <w:rPr>
                <w:rFonts w:asciiTheme="majorBidi" w:hAnsiTheme="majorBidi" w:cstheme="majorBidi"/>
                <w:sz w:val="22"/>
                <w:szCs w:val="22"/>
              </w:rPr>
            </w:pPr>
            <w:r w:rsidRPr="00C078E2">
              <w:rPr>
                <w:rFonts w:asciiTheme="majorBidi" w:hAnsiTheme="majorBidi" w:cstheme="majorBidi"/>
                <w:sz w:val="22"/>
                <w:szCs w:val="22"/>
              </w:rPr>
              <w:t>CE1</w:t>
            </w:r>
          </w:p>
        </w:tc>
        <w:tc>
          <w:tcPr>
            <w:tcW w:w="920" w:type="dxa"/>
          </w:tcPr>
          <w:p w:rsidR="008B2DE9" w:rsidRPr="00C078E2" w:rsidRDefault="008B2DE9" w:rsidP="00C85C0D">
            <w:pPr>
              <w:rPr>
                <w:rFonts w:asciiTheme="majorBidi" w:hAnsiTheme="majorBidi" w:cstheme="majorBidi"/>
                <w:sz w:val="22"/>
                <w:szCs w:val="22"/>
              </w:rPr>
            </w:pPr>
            <w:r w:rsidRPr="00C078E2">
              <w:rPr>
                <w:rFonts w:asciiTheme="majorBidi" w:hAnsiTheme="majorBidi" w:cstheme="majorBidi"/>
                <w:sz w:val="22"/>
                <w:szCs w:val="22"/>
              </w:rPr>
              <w:t>CE2</w:t>
            </w:r>
          </w:p>
        </w:tc>
        <w:tc>
          <w:tcPr>
            <w:tcW w:w="940" w:type="dxa"/>
          </w:tcPr>
          <w:p w:rsidR="008B2DE9" w:rsidRPr="00C078E2" w:rsidRDefault="008B2DE9" w:rsidP="00C85C0D">
            <w:pPr>
              <w:rPr>
                <w:rFonts w:asciiTheme="majorBidi" w:hAnsiTheme="majorBidi" w:cstheme="majorBidi"/>
                <w:sz w:val="22"/>
                <w:szCs w:val="22"/>
              </w:rPr>
            </w:pPr>
            <w:r w:rsidRPr="00C078E2">
              <w:rPr>
                <w:rFonts w:asciiTheme="majorBidi" w:hAnsiTheme="majorBidi" w:cstheme="majorBidi"/>
                <w:sz w:val="22"/>
                <w:szCs w:val="22"/>
              </w:rPr>
              <w:t>CM1</w:t>
            </w:r>
          </w:p>
        </w:tc>
        <w:tc>
          <w:tcPr>
            <w:tcW w:w="940" w:type="dxa"/>
          </w:tcPr>
          <w:p w:rsidR="008B2DE9" w:rsidRPr="00C078E2" w:rsidRDefault="008B2DE9" w:rsidP="00C85C0D">
            <w:pPr>
              <w:rPr>
                <w:rFonts w:asciiTheme="majorBidi" w:hAnsiTheme="majorBidi" w:cstheme="majorBidi"/>
                <w:sz w:val="22"/>
                <w:szCs w:val="22"/>
              </w:rPr>
            </w:pPr>
            <w:r w:rsidRPr="00C078E2">
              <w:rPr>
                <w:rFonts w:asciiTheme="majorBidi" w:hAnsiTheme="majorBidi" w:cstheme="majorBidi"/>
                <w:sz w:val="22"/>
                <w:szCs w:val="22"/>
              </w:rPr>
              <w:t>CM2</w:t>
            </w:r>
          </w:p>
        </w:tc>
        <w:tc>
          <w:tcPr>
            <w:tcW w:w="828" w:type="dxa"/>
          </w:tcPr>
          <w:p w:rsidR="008B2DE9" w:rsidRPr="00C078E2" w:rsidRDefault="008B2DE9" w:rsidP="00C85C0D">
            <w:pPr>
              <w:rPr>
                <w:rFonts w:asciiTheme="majorBidi" w:hAnsiTheme="majorBidi" w:cstheme="majorBidi"/>
                <w:sz w:val="22"/>
                <w:szCs w:val="22"/>
              </w:rPr>
            </w:pPr>
          </w:p>
        </w:tc>
      </w:tr>
      <w:tr w:rsidR="008B2DE9" w:rsidRPr="00C078E2" w:rsidTr="008B2DE9">
        <w:tc>
          <w:tcPr>
            <w:tcW w:w="1070" w:type="dxa"/>
          </w:tcPr>
          <w:p w:rsidR="008B2DE9" w:rsidRPr="00C078E2" w:rsidRDefault="008B2DE9" w:rsidP="00C85C0D">
            <w:pPr>
              <w:rPr>
                <w:rFonts w:asciiTheme="majorBidi" w:hAnsiTheme="majorBidi" w:cstheme="majorBidi"/>
                <w:sz w:val="22"/>
                <w:szCs w:val="22"/>
              </w:rPr>
            </w:pPr>
            <w:r w:rsidRPr="00C078E2">
              <w:rPr>
                <w:rFonts w:asciiTheme="majorBidi" w:hAnsiTheme="majorBidi" w:cstheme="majorBidi"/>
                <w:sz w:val="22"/>
                <w:szCs w:val="22"/>
              </w:rPr>
              <w:t>23/11/16</w:t>
            </w:r>
          </w:p>
        </w:tc>
        <w:tc>
          <w:tcPr>
            <w:tcW w:w="872" w:type="dxa"/>
          </w:tcPr>
          <w:p w:rsidR="008B2DE9" w:rsidRPr="00C078E2" w:rsidRDefault="008B2DE9" w:rsidP="00C85C0D">
            <w:pPr>
              <w:rPr>
                <w:rFonts w:asciiTheme="majorBidi" w:hAnsiTheme="majorBidi" w:cstheme="majorBidi"/>
                <w:sz w:val="22"/>
                <w:szCs w:val="22"/>
              </w:rPr>
            </w:pPr>
            <w:r w:rsidRPr="00C078E2">
              <w:rPr>
                <w:rFonts w:asciiTheme="majorBidi" w:hAnsiTheme="majorBidi" w:cstheme="majorBidi"/>
                <w:sz w:val="22"/>
                <w:szCs w:val="22"/>
              </w:rPr>
              <w:t>54</w:t>
            </w:r>
          </w:p>
        </w:tc>
        <w:tc>
          <w:tcPr>
            <w:tcW w:w="897" w:type="dxa"/>
          </w:tcPr>
          <w:p w:rsidR="008B2DE9" w:rsidRPr="00C078E2" w:rsidRDefault="008B2DE9" w:rsidP="00C85C0D">
            <w:pPr>
              <w:rPr>
                <w:rFonts w:asciiTheme="majorBidi" w:hAnsiTheme="majorBidi" w:cstheme="majorBidi"/>
                <w:sz w:val="22"/>
                <w:szCs w:val="22"/>
              </w:rPr>
            </w:pPr>
            <w:r w:rsidRPr="00C078E2">
              <w:rPr>
                <w:rFonts w:asciiTheme="majorBidi" w:hAnsiTheme="majorBidi" w:cstheme="majorBidi"/>
                <w:sz w:val="22"/>
                <w:szCs w:val="22"/>
              </w:rPr>
              <w:t>68</w:t>
            </w:r>
          </w:p>
        </w:tc>
        <w:tc>
          <w:tcPr>
            <w:tcW w:w="885" w:type="dxa"/>
          </w:tcPr>
          <w:p w:rsidR="008B2DE9" w:rsidRPr="00C078E2" w:rsidRDefault="008B2DE9" w:rsidP="00C85C0D">
            <w:pPr>
              <w:rPr>
                <w:rFonts w:asciiTheme="majorBidi" w:hAnsiTheme="majorBidi" w:cstheme="majorBidi"/>
                <w:sz w:val="22"/>
                <w:szCs w:val="22"/>
              </w:rPr>
            </w:pPr>
            <w:r w:rsidRPr="00C078E2">
              <w:rPr>
                <w:rFonts w:asciiTheme="majorBidi" w:hAnsiTheme="majorBidi" w:cstheme="majorBidi"/>
                <w:sz w:val="22"/>
                <w:szCs w:val="22"/>
              </w:rPr>
              <w:t>74</w:t>
            </w:r>
          </w:p>
        </w:tc>
        <w:tc>
          <w:tcPr>
            <w:tcW w:w="901" w:type="dxa"/>
          </w:tcPr>
          <w:p w:rsidR="008B2DE9" w:rsidRPr="00C078E2" w:rsidRDefault="008B2DE9" w:rsidP="00C85C0D">
            <w:pPr>
              <w:rPr>
                <w:rFonts w:asciiTheme="majorBidi" w:hAnsiTheme="majorBidi" w:cstheme="majorBidi"/>
                <w:sz w:val="22"/>
                <w:szCs w:val="22"/>
              </w:rPr>
            </w:pPr>
            <w:r w:rsidRPr="00C078E2">
              <w:rPr>
                <w:rFonts w:asciiTheme="majorBidi" w:hAnsiTheme="majorBidi" w:cstheme="majorBidi"/>
                <w:sz w:val="22"/>
                <w:szCs w:val="22"/>
              </w:rPr>
              <w:t>196</w:t>
            </w:r>
          </w:p>
        </w:tc>
        <w:tc>
          <w:tcPr>
            <w:tcW w:w="881" w:type="dxa"/>
          </w:tcPr>
          <w:p w:rsidR="008B2DE9" w:rsidRPr="00C078E2" w:rsidRDefault="008B2DE9" w:rsidP="00C85C0D">
            <w:pPr>
              <w:rPr>
                <w:rFonts w:asciiTheme="majorBidi" w:hAnsiTheme="majorBidi" w:cstheme="majorBidi"/>
                <w:sz w:val="22"/>
                <w:szCs w:val="22"/>
              </w:rPr>
            </w:pPr>
            <w:r w:rsidRPr="00C078E2">
              <w:rPr>
                <w:rFonts w:asciiTheme="majorBidi" w:hAnsiTheme="majorBidi" w:cstheme="majorBidi"/>
                <w:sz w:val="22"/>
                <w:szCs w:val="22"/>
              </w:rPr>
              <w:t>62</w:t>
            </w:r>
          </w:p>
        </w:tc>
        <w:tc>
          <w:tcPr>
            <w:tcW w:w="920" w:type="dxa"/>
          </w:tcPr>
          <w:p w:rsidR="008B2DE9" w:rsidRPr="00C078E2" w:rsidRDefault="008B2DE9" w:rsidP="00C85C0D">
            <w:pPr>
              <w:rPr>
                <w:rFonts w:asciiTheme="majorBidi" w:hAnsiTheme="majorBidi" w:cstheme="majorBidi"/>
                <w:sz w:val="22"/>
                <w:szCs w:val="22"/>
              </w:rPr>
            </w:pPr>
            <w:r w:rsidRPr="00C078E2">
              <w:rPr>
                <w:rFonts w:asciiTheme="majorBidi" w:hAnsiTheme="majorBidi" w:cstheme="majorBidi"/>
                <w:sz w:val="22"/>
                <w:szCs w:val="22"/>
              </w:rPr>
              <w:t>63</w:t>
            </w:r>
          </w:p>
        </w:tc>
        <w:tc>
          <w:tcPr>
            <w:tcW w:w="920" w:type="dxa"/>
          </w:tcPr>
          <w:p w:rsidR="008B2DE9" w:rsidRPr="00C078E2" w:rsidRDefault="008B2DE9" w:rsidP="00C85C0D">
            <w:pPr>
              <w:rPr>
                <w:rFonts w:asciiTheme="majorBidi" w:hAnsiTheme="majorBidi" w:cstheme="majorBidi"/>
                <w:sz w:val="22"/>
                <w:szCs w:val="22"/>
              </w:rPr>
            </w:pPr>
            <w:r w:rsidRPr="00C078E2">
              <w:rPr>
                <w:rFonts w:asciiTheme="majorBidi" w:hAnsiTheme="majorBidi" w:cstheme="majorBidi"/>
                <w:sz w:val="22"/>
                <w:szCs w:val="22"/>
              </w:rPr>
              <w:t>61</w:t>
            </w:r>
          </w:p>
        </w:tc>
        <w:tc>
          <w:tcPr>
            <w:tcW w:w="940" w:type="dxa"/>
          </w:tcPr>
          <w:p w:rsidR="008B2DE9" w:rsidRPr="00C078E2" w:rsidRDefault="008B2DE9" w:rsidP="00C85C0D">
            <w:pPr>
              <w:rPr>
                <w:rFonts w:asciiTheme="majorBidi" w:hAnsiTheme="majorBidi" w:cstheme="majorBidi"/>
                <w:sz w:val="22"/>
                <w:szCs w:val="22"/>
              </w:rPr>
            </w:pPr>
            <w:r w:rsidRPr="00C078E2">
              <w:rPr>
                <w:rFonts w:asciiTheme="majorBidi" w:hAnsiTheme="majorBidi" w:cstheme="majorBidi"/>
                <w:sz w:val="22"/>
                <w:szCs w:val="22"/>
              </w:rPr>
              <w:t>62</w:t>
            </w:r>
          </w:p>
        </w:tc>
        <w:tc>
          <w:tcPr>
            <w:tcW w:w="940" w:type="dxa"/>
          </w:tcPr>
          <w:p w:rsidR="008B2DE9" w:rsidRPr="00C078E2" w:rsidRDefault="008B2DE9" w:rsidP="008B2DE9">
            <w:pPr>
              <w:rPr>
                <w:rFonts w:asciiTheme="majorBidi" w:hAnsiTheme="majorBidi" w:cstheme="majorBidi"/>
                <w:sz w:val="22"/>
                <w:szCs w:val="22"/>
              </w:rPr>
            </w:pPr>
            <w:r w:rsidRPr="00C078E2">
              <w:rPr>
                <w:rFonts w:asciiTheme="majorBidi" w:hAnsiTheme="majorBidi" w:cstheme="majorBidi"/>
                <w:sz w:val="22"/>
                <w:szCs w:val="22"/>
              </w:rPr>
              <w:t>41</w:t>
            </w:r>
          </w:p>
        </w:tc>
        <w:tc>
          <w:tcPr>
            <w:tcW w:w="828" w:type="dxa"/>
          </w:tcPr>
          <w:p w:rsidR="008B2DE9" w:rsidRPr="00C078E2" w:rsidRDefault="007C6291" w:rsidP="008B2DE9">
            <w:pPr>
              <w:rPr>
                <w:rFonts w:asciiTheme="majorBidi" w:hAnsiTheme="majorBidi" w:cstheme="majorBidi"/>
                <w:sz w:val="22"/>
                <w:szCs w:val="22"/>
              </w:rPr>
            </w:pPr>
            <w:r w:rsidRPr="00C078E2">
              <w:rPr>
                <w:rFonts w:asciiTheme="majorBidi" w:hAnsiTheme="majorBidi" w:cstheme="majorBidi"/>
                <w:sz w:val="22"/>
                <w:szCs w:val="22"/>
              </w:rPr>
              <w:t>289</w:t>
            </w:r>
          </w:p>
        </w:tc>
      </w:tr>
    </w:tbl>
    <w:p w:rsidR="00CC60D4" w:rsidRPr="00C078E2" w:rsidRDefault="00CC60D4" w:rsidP="00AF5456">
      <w:pPr>
        <w:rPr>
          <w:rFonts w:asciiTheme="majorBidi" w:hAnsiTheme="majorBidi" w:cstheme="majorBidi"/>
          <w:sz w:val="22"/>
          <w:szCs w:val="22"/>
        </w:rPr>
      </w:pPr>
    </w:p>
    <w:p w:rsidR="00A73FE5" w:rsidRPr="00C078E2" w:rsidRDefault="00A73FE5" w:rsidP="00AF5456">
      <w:pPr>
        <w:rPr>
          <w:rFonts w:asciiTheme="majorBidi" w:hAnsiTheme="majorBidi" w:cstheme="majorBidi"/>
          <w:sz w:val="22"/>
          <w:szCs w:val="22"/>
        </w:rPr>
      </w:pPr>
    </w:p>
    <w:tbl>
      <w:tblPr>
        <w:tblW w:w="10438" w:type="dxa"/>
        <w:tblCellMar>
          <w:left w:w="0" w:type="dxa"/>
          <w:right w:w="0" w:type="dxa"/>
        </w:tblCellMar>
        <w:tblLook w:val="0600" w:firstRow="0" w:lastRow="0" w:firstColumn="0" w:lastColumn="0" w:noHBand="1" w:noVBand="1"/>
      </w:tblPr>
      <w:tblGrid>
        <w:gridCol w:w="2076"/>
        <w:gridCol w:w="1559"/>
        <w:gridCol w:w="1701"/>
        <w:gridCol w:w="1611"/>
        <w:gridCol w:w="1508"/>
        <w:gridCol w:w="1983"/>
      </w:tblGrid>
      <w:tr w:rsidR="0020160C" w:rsidRPr="00C078E2" w:rsidTr="0020160C">
        <w:trPr>
          <w:trHeight w:val="723"/>
        </w:trPr>
        <w:tc>
          <w:tcPr>
            <w:tcW w:w="2076" w:type="dxa"/>
            <w:tcBorders>
              <w:top w:val="nil"/>
              <w:left w:val="nil"/>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p>
        </w:tc>
        <w:tc>
          <w:tcPr>
            <w:tcW w:w="155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2012/2013</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2013/2014</w:t>
            </w:r>
          </w:p>
        </w:tc>
        <w:tc>
          <w:tcPr>
            <w:tcW w:w="161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2014/2015</w:t>
            </w:r>
          </w:p>
        </w:tc>
        <w:tc>
          <w:tcPr>
            <w:tcW w:w="150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2015/2016</w:t>
            </w:r>
          </w:p>
        </w:tc>
        <w:tc>
          <w:tcPr>
            <w:tcW w:w="1983"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2016/2017</w:t>
            </w:r>
          </w:p>
        </w:tc>
      </w:tr>
      <w:tr w:rsidR="0020160C" w:rsidRPr="00C078E2" w:rsidTr="0020160C">
        <w:trPr>
          <w:trHeight w:val="723"/>
        </w:trPr>
        <w:tc>
          <w:tcPr>
            <w:tcW w:w="2076" w:type="dxa"/>
            <w:tcBorders>
              <w:top w:val="single" w:sz="8" w:space="0" w:color="000000"/>
              <w:left w:val="single" w:sz="8" w:space="0" w:color="000000"/>
              <w:bottom w:val="single" w:sz="8" w:space="0" w:color="000000"/>
              <w:right w:val="nil"/>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A l’école primaire…</w:t>
            </w:r>
          </w:p>
        </w:tc>
        <w:tc>
          <w:tcPr>
            <w:tcW w:w="1559" w:type="dxa"/>
            <w:tcBorders>
              <w:top w:val="single" w:sz="8" w:space="0" w:color="000000"/>
              <w:left w:val="nil"/>
              <w:bottom w:val="single" w:sz="8" w:space="0" w:color="000000"/>
              <w:right w:val="nil"/>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p>
        </w:tc>
        <w:tc>
          <w:tcPr>
            <w:tcW w:w="1701" w:type="dxa"/>
            <w:tcBorders>
              <w:top w:val="single" w:sz="8" w:space="0" w:color="000000"/>
              <w:left w:val="nil"/>
              <w:bottom w:val="single" w:sz="8" w:space="0" w:color="000000"/>
              <w:right w:val="nil"/>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p>
        </w:tc>
        <w:tc>
          <w:tcPr>
            <w:tcW w:w="1611" w:type="dxa"/>
            <w:tcBorders>
              <w:top w:val="single" w:sz="8" w:space="0" w:color="000000"/>
              <w:left w:val="nil"/>
              <w:bottom w:val="single" w:sz="8" w:space="0" w:color="000000"/>
              <w:right w:val="nil"/>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p>
        </w:tc>
        <w:tc>
          <w:tcPr>
            <w:tcW w:w="1508" w:type="dxa"/>
            <w:tcBorders>
              <w:top w:val="single" w:sz="8" w:space="0" w:color="000000"/>
              <w:left w:val="nil"/>
              <w:bottom w:val="single" w:sz="8" w:space="0" w:color="000000"/>
              <w:right w:val="nil"/>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p>
        </w:tc>
        <w:tc>
          <w:tcPr>
            <w:tcW w:w="1983" w:type="dxa"/>
            <w:tcBorders>
              <w:top w:val="single" w:sz="8" w:space="0" w:color="000000"/>
              <w:left w:val="nil"/>
              <w:bottom w:val="single" w:sz="8" w:space="0" w:color="000000"/>
              <w:right w:val="single" w:sz="8" w:space="0" w:color="000000"/>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p>
        </w:tc>
      </w:tr>
      <w:tr w:rsidR="0020160C" w:rsidRPr="00C078E2" w:rsidTr="0020160C">
        <w:trPr>
          <w:trHeight w:val="1272"/>
        </w:trPr>
        <w:tc>
          <w:tcPr>
            <w:tcW w:w="207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M</w:t>
            </w:r>
            <w:r w:rsidR="0020160C" w:rsidRPr="00C078E2">
              <w:rPr>
                <w:rFonts w:asciiTheme="majorBidi" w:hAnsiTheme="majorBidi" w:cstheme="majorBidi"/>
                <w:sz w:val="22"/>
                <w:szCs w:val="22"/>
              </w:rPr>
              <w:t xml:space="preserve">oyenne des élèves par classe </w:t>
            </w:r>
            <w:r w:rsidRPr="00C078E2">
              <w:rPr>
                <w:rFonts w:asciiTheme="majorBidi" w:hAnsiTheme="majorBidi" w:cstheme="majorBidi"/>
                <w:sz w:val="22"/>
                <w:szCs w:val="22"/>
              </w:rPr>
              <w:t>en maternelle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23.4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21.25</w:t>
            </w:r>
          </w:p>
        </w:tc>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20.55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20.22</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21,77</w:t>
            </w:r>
          </w:p>
        </w:tc>
      </w:tr>
      <w:tr w:rsidR="0020160C" w:rsidRPr="00C078E2" w:rsidTr="0020160C">
        <w:trPr>
          <w:trHeight w:val="1272"/>
        </w:trPr>
        <w:tc>
          <w:tcPr>
            <w:tcW w:w="207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Moyenne des élèves par classe en élémentaire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24.4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23.2</w:t>
            </w:r>
          </w:p>
        </w:tc>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23.5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22.92</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22.23</w:t>
            </w:r>
          </w:p>
        </w:tc>
      </w:tr>
      <w:tr w:rsidR="0020160C" w:rsidRPr="00C078E2" w:rsidTr="0020160C">
        <w:trPr>
          <w:trHeight w:val="1272"/>
        </w:trPr>
        <w:tc>
          <w:tcPr>
            <w:tcW w:w="207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Moyenne des élèves par classe au Cycle 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26.5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23.6</w:t>
            </w:r>
          </w:p>
        </w:tc>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22.50</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20,66</w:t>
            </w:r>
          </w:p>
        </w:tc>
      </w:tr>
      <w:tr w:rsidR="0020160C" w:rsidRPr="00C078E2" w:rsidTr="0020160C">
        <w:trPr>
          <w:trHeight w:val="1272"/>
        </w:trPr>
        <w:tc>
          <w:tcPr>
            <w:tcW w:w="207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Moyenne des élèves par classe au Cycle 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22.8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19.85</w:t>
            </w:r>
          </w:p>
        </w:tc>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23.28</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25,75</w:t>
            </w:r>
          </w:p>
        </w:tc>
      </w:tr>
      <w:tr w:rsidR="0020160C" w:rsidRPr="00C078E2" w:rsidTr="0020160C">
        <w:trPr>
          <w:trHeight w:val="848"/>
        </w:trPr>
        <w:tc>
          <w:tcPr>
            <w:tcW w:w="2076" w:type="dxa"/>
            <w:tcBorders>
              <w:top w:val="single" w:sz="8" w:space="0" w:color="000000"/>
              <w:left w:val="single" w:sz="8" w:space="0" w:color="000000"/>
              <w:bottom w:val="single" w:sz="8" w:space="0" w:color="000000"/>
              <w:right w:val="nil"/>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Dans l’établissement…</w:t>
            </w:r>
          </w:p>
        </w:tc>
        <w:tc>
          <w:tcPr>
            <w:tcW w:w="1559" w:type="dxa"/>
            <w:tcBorders>
              <w:top w:val="single" w:sz="8" w:space="0" w:color="000000"/>
              <w:left w:val="nil"/>
              <w:bottom w:val="single" w:sz="8" w:space="0" w:color="000000"/>
              <w:right w:val="nil"/>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p>
        </w:tc>
        <w:tc>
          <w:tcPr>
            <w:tcW w:w="1701" w:type="dxa"/>
            <w:tcBorders>
              <w:top w:val="single" w:sz="8" w:space="0" w:color="000000"/>
              <w:left w:val="nil"/>
              <w:bottom w:val="single" w:sz="8" w:space="0" w:color="000000"/>
              <w:right w:val="nil"/>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p>
        </w:tc>
        <w:tc>
          <w:tcPr>
            <w:tcW w:w="1611" w:type="dxa"/>
            <w:tcBorders>
              <w:top w:val="single" w:sz="8" w:space="0" w:color="000000"/>
              <w:left w:val="nil"/>
              <w:bottom w:val="single" w:sz="8" w:space="0" w:color="000000"/>
              <w:right w:val="nil"/>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p>
        </w:tc>
        <w:tc>
          <w:tcPr>
            <w:tcW w:w="1508" w:type="dxa"/>
            <w:tcBorders>
              <w:top w:val="single" w:sz="8" w:space="0" w:color="000000"/>
              <w:left w:val="nil"/>
              <w:bottom w:val="single" w:sz="8" w:space="0" w:color="000000"/>
              <w:right w:val="nil"/>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p>
        </w:tc>
        <w:tc>
          <w:tcPr>
            <w:tcW w:w="1983" w:type="dxa"/>
            <w:tcBorders>
              <w:top w:val="single" w:sz="8" w:space="0" w:color="000000"/>
              <w:left w:val="nil"/>
              <w:bottom w:val="single" w:sz="8" w:space="0" w:color="000000"/>
              <w:right w:val="single" w:sz="8" w:space="0" w:color="000000"/>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p>
        </w:tc>
      </w:tr>
      <w:tr w:rsidR="0020160C" w:rsidRPr="00C078E2" w:rsidTr="0020160C">
        <w:trPr>
          <w:trHeight w:val="848"/>
        </w:trPr>
        <w:tc>
          <w:tcPr>
            <w:tcW w:w="207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552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20160C" w:rsidRPr="00C078E2" w:rsidRDefault="00AD18CC" w:rsidP="00AD18CC">
            <w:pPr>
              <w:rPr>
                <w:rFonts w:asciiTheme="majorBidi" w:hAnsiTheme="majorBidi" w:cstheme="majorBidi"/>
                <w:sz w:val="22"/>
                <w:szCs w:val="22"/>
              </w:rPr>
            </w:pPr>
            <w:r w:rsidRPr="00C078E2">
              <w:rPr>
                <w:rFonts w:asciiTheme="majorBidi" w:hAnsiTheme="majorBidi" w:cstheme="majorBidi"/>
                <w:sz w:val="22"/>
                <w:szCs w:val="22"/>
              </w:rPr>
              <w:t xml:space="preserve">596 </w:t>
            </w:r>
          </w:p>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+9.3%)</w:t>
            </w:r>
          </w:p>
        </w:tc>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20160C" w:rsidRPr="00C078E2" w:rsidRDefault="00AD18CC" w:rsidP="00AD18CC">
            <w:pPr>
              <w:rPr>
                <w:rFonts w:asciiTheme="majorBidi" w:hAnsiTheme="majorBidi" w:cstheme="majorBidi"/>
                <w:sz w:val="22"/>
                <w:szCs w:val="22"/>
              </w:rPr>
            </w:pPr>
            <w:r w:rsidRPr="00C078E2">
              <w:rPr>
                <w:rFonts w:asciiTheme="majorBidi" w:hAnsiTheme="majorBidi" w:cstheme="majorBidi"/>
                <w:sz w:val="22"/>
                <w:szCs w:val="22"/>
              </w:rPr>
              <w:t xml:space="preserve">645 </w:t>
            </w:r>
          </w:p>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 xml:space="preserve">(+9.2%) </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20160C" w:rsidRPr="00C078E2" w:rsidRDefault="00AD18CC" w:rsidP="00AD18CC">
            <w:pPr>
              <w:rPr>
                <w:rFonts w:asciiTheme="majorBidi" w:hAnsiTheme="majorBidi" w:cstheme="majorBidi"/>
                <w:sz w:val="22"/>
                <w:szCs w:val="22"/>
              </w:rPr>
            </w:pPr>
            <w:r w:rsidRPr="00C078E2">
              <w:rPr>
                <w:rFonts w:asciiTheme="majorBidi" w:hAnsiTheme="majorBidi" w:cstheme="majorBidi"/>
                <w:sz w:val="22"/>
                <w:szCs w:val="22"/>
              </w:rPr>
              <w:t>684 (</w:t>
            </w:r>
          </w:p>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+9.4%)</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20160C" w:rsidRPr="00C078E2" w:rsidRDefault="0020160C" w:rsidP="00AD18CC">
            <w:pPr>
              <w:rPr>
                <w:rFonts w:asciiTheme="majorBidi" w:hAnsiTheme="majorBidi" w:cstheme="majorBidi"/>
                <w:sz w:val="22"/>
                <w:szCs w:val="22"/>
              </w:rPr>
            </w:pPr>
            <w:r w:rsidRPr="00C078E2">
              <w:rPr>
                <w:rFonts w:asciiTheme="majorBidi" w:hAnsiTheme="majorBidi" w:cstheme="majorBidi"/>
                <w:sz w:val="22"/>
                <w:szCs w:val="22"/>
              </w:rPr>
              <w:t>709</w:t>
            </w:r>
          </w:p>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(+3,65%)</w:t>
            </w:r>
          </w:p>
        </w:tc>
      </w:tr>
      <w:tr w:rsidR="0020160C" w:rsidRPr="00C078E2" w:rsidTr="0020160C">
        <w:trPr>
          <w:trHeight w:val="848"/>
        </w:trPr>
        <w:tc>
          <w:tcPr>
            <w:tcW w:w="207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Dont à l’école primaire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73.7 %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75.8 %</w:t>
            </w:r>
          </w:p>
        </w:tc>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72.2 %</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70.18 %</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68.40%</w:t>
            </w:r>
          </w:p>
        </w:tc>
      </w:tr>
      <w:tr w:rsidR="0020160C" w:rsidRPr="00C078E2" w:rsidTr="0020160C">
        <w:trPr>
          <w:trHeight w:val="1083"/>
        </w:trPr>
        <w:tc>
          <w:tcPr>
            <w:tcW w:w="207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 xml:space="preserve">Dont au secondaire </w:t>
            </w:r>
          </w:p>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(collège + lycée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26.3 %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24.2 %</w:t>
            </w:r>
          </w:p>
        </w:tc>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27.8 %</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29.82 %</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18CC" w:rsidRPr="00C078E2" w:rsidRDefault="00AD18CC" w:rsidP="00AD18CC">
            <w:pPr>
              <w:spacing w:after="200"/>
              <w:rPr>
                <w:rFonts w:asciiTheme="majorBidi" w:hAnsiTheme="majorBidi" w:cstheme="majorBidi"/>
                <w:sz w:val="22"/>
                <w:szCs w:val="22"/>
              </w:rPr>
            </w:pPr>
            <w:r w:rsidRPr="00C078E2">
              <w:rPr>
                <w:rFonts w:asciiTheme="majorBidi" w:hAnsiTheme="majorBidi" w:cstheme="majorBidi"/>
                <w:sz w:val="22"/>
                <w:szCs w:val="22"/>
              </w:rPr>
              <w:t>31.60%</w:t>
            </w:r>
          </w:p>
        </w:tc>
      </w:tr>
    </w:tbl>
    <w:p w:rsidR="00415D3D" w:rsidRPr="00C078E2" w:rsidRDefault="008974DF" w:rsidP="008E1625">
      <w:pPr>
        <w:rPr>
          <w:rFonts w:asciiTheme="majorBidi" w:hAnsiTheme="majorBidi" w:cstheme="majorBidi"/>
          <w:sz w:val="22"/>
          <w:szCs w:val="22"/>
        </w:rPr>
      </w:pPr>
      <w:r w:rsidRPr="00C078E2">
        <w:rPr>
          <w:rFonts w:asciiTheme="majorBidi" w:hAnsiTheme="majorBidi" w:cstheme="majorBidi"/>
          <w:sz w:val="22"/>
          <w:szCs w:val="22"/>
        </w:rPr>
        <w:t>Structure de l’école primaire</w:t>
      </w:r>
      <w:r w:rsidR="008E1625" w:rsidRPr="00C078E2">
        <w:rPr>
          <w:rFonts w:asciiTheme="majorBidi" w:hAnsiTheme="majorBidi" w:cstheme="majorBidi"/>
          <w:sz w:val="22"/>
          <w:szCs w:val="22"/>
        </w:rPr>
        <w:t> : la maternelle</w:t>
      </w:r>
    </w:p>
    <w:p w:rsidR="00FF3311" w:rsidRPr="00C078E2" w:rsidRDefault="00FF3311" w:rsidP="008E1625">
      <w:pPr>
        <w:rPr>
          <w:rFonts w:asciiTheme="majorBidi" w:hAnsiTheme="majorBidi" w:cstheme="majorBidi"/>
          <w:sz w:val="22"/>
          <w:szCs w:val="22"/>
        </w:rPr>
      </w:pPr>
    </w:p>
    <w:tbl>
      <w:tblPr>
        <w:tblStyle w:val="Grilledutableau"/>
        <w:tblW w:w="0" w:type="auto"/>
        <w:tblLook w:val="04A0" w:firstRow="1" w:lastRow="0" w:firstColumn="1" w:lastColumn="0" w:noHBand="0" w:noVBand="1"/>
      </w:tblPr>
      <w:tblGrid>
        <w:gridCol w:w="2584"/>
        <w:gridCol w:w="2584"/>
        <w:gridCol w:w="2585"/>
        <w:gridCol w:w="2585"/>
      </w:tblGrid>
      <w:tr w:rsidR="00FF3311" w:rsidRPr="00C078E2" w:rsidTr="00FF3311">
        <w:tc>
          <w:tcPr>
            <w:tcW w:w="2584" w:type="dxa"/>
          </w:tcPr>
          <w:p w:rsidR="00FF3311" w:rsidRPr="00C078E2" w:rsidRDefault="00FF3311" w:rsidP="008E1625">
            <w:pPr>
              <w:rPr>
                <w:rFonts w:asciiTheme="majorBidi" w:hAnsiTheme="majorBidi" w:cstheme="majorBidi"/>
                <w:sz w:val="22"/>
                <w:szCs w:val="22"/>
              </w:rPr>
            </w:pPr>
            <w:r w:rsidRPr="00C078E2">
              <w:rPr>
                <w:rFonts w:asciiTheme="majorBidi" w:hAnsiTheme="majorBidi" w:cstheme="majorBidi"/>
                <w:sz w:val="22"/>
                <w:szCs w:val="22"/>
              </w:rPr>
              <w:t>Classe</w:t>
            </w:r>
          </w:p>
        </w:tc>
        <w:tc>
          <w:tcPr>
            <w:tcW w:w="2584" w:type="dxa"/>
          </w:tcPr>
          <w:p w:rsidR="00FF3311" w:rsidRPr="00C078E2" w:rsidRDefault="00FF3311" w:rsidP="008E1625">
            <w:pPr>
              <w:rPr>
                <w:rFonts w:asciiTheme="majorBidi" w:hAnsiTheme="majorBidi" w:cstheme="majorBidi"/>
                <w:sz w:val="22"/>
                <w:szCs w:val="22"/>
              </w:rPr>
            </w:pPr>
            <w:r w:rsidRPr="00C078E2">
              <w:rPr>
                <w:rFonts w:asciiTheme="majorBidi" w:hAnsiTheme="majorBidi" w:cstheme="majorBidi"/>
                <w:sz w:val="22"/>
                <w:szCs w:val="22"/>
              </w:rPr>
              <w:t>Enseignant(e)</w:t>
            </w:r>
          </w:p>
        </w:tc>
        <w:tc>
          <w:tcPr>
            <w:tcW w:w="2585" w:type="dxa"/>
          </w:tcPr>
          <w:p w:rsidR="00FF3311" w:rsidRPr="00C078E2" w:rsidRDefault="00FF3311" w:rsidP="008E1625">
            <w:pPr>
              <w:rPr>
                <w:rFonts w:asciiTheme="majorBidi" w:hAnsiTheme="majorBidi" w:cstheme="majorBidi"/>
                <w:sz w:val="22"/>
                <w:szCs w:val="22"/>
              </w:rPr>
            </w:pPr>
            <w:r w:rsidRPr="00C078E2">
              <w:rPr>
                <w:rFonts w:asciiTheme="majorBidi" w:hAnsiTheme="majorBidi" w:cstheme="majorBidi"/>
                <w:sz w:val="22"/>
                <w:szCs w:val="22"/>
              </w:rPr>
              <w:t>ASEM</w:t>
            </w:r>
          </w:p>
        </w:tc>
        <w:tc>
          <w:tcPr>
            <w:tcW w:w="2585" w:type="dxa"/>
          </w:tcPr>
          <w:p w:rsidR="00FF3311" w:rsidRPr="00C078E2" w:rsidRDefault="00FF3311" w:rsidP="008E1625">
            <w:pPr>
              <w:rPr>
                <w:rFonts w:asciiTheme="majorBidi" w:hAnsiTheme="majorBidi" w:cstheme="majorBidi"/>
                <w:sz w:val="22"/>
                <w:szCs w:val="22"/>
              </w:rPr>
            </w:pPr>
            <w:r w:rsidRPr="00C078E2">
              <w:rPr>
                <w:rFonts w:asciiTheme="majorBidi" w:hAnsiTheme="majorBidi" w:cstheme="majorBidi"/>
                <w:sz w:val="22"/>
                <w:szCs w:val="22"/>
              </w:rPr>
              <w:t>Effectif</w:t>
            </w:r>
          </w:p>
        </w:tc>
      </w:tr>
      <w:tr w:rsidR="00FF3311" w:rsidRPr="00C078E2" w:rsidTr="00FF3311">
        <w:tc>
          <w:tcPr>
            <w:tcW w:w="2584" w:type="dxa"/>
          </w:tcPr>
          <w:p w:rsidR="00FF3311" w:rsidRPr="00C078E2" w:rsidRDefault="00FF3311" w:rsidP="00FF3311">
            <w:pPr>
              <w:rPr>
                <w:rFonts w:asciiTheme="majorBidi" w:hAnsiTheme="majorBidi" w:cstheme="majorBidi"/>
                <w:sz w:val="22"/>
                <w:szCs w:val="22"/>
              </w:rPr>
            </w:pPr>
            <w:r w:rsidRPr="00C078E2">
              <w:rPr>
                <w:rFonts w:asciiTheme="majorBidi" w:hAnsiTheme="majorBidi" w:cstheme="majorBidi"/>
                <w:sz w:val="22"/>
                <w:szCs w:val="22"/>
              </w:rPr>
              <w:t>PSA</w:t>
            </w:r>
          </w:p>
        </w:tc>
        <w:tc>
          <w:tcPr>
            <w:tcW w:w="2584" w:type="dxa"/>
          </w:tcPr>
          <w:p w:rsidR="00FF3311" w:rsidRPr="00C078E2" w:rsidRDefault="0020378E" w:rsidP="008E1625">
            <w:pPr>
              <w:rPr>
                <w:rFonts w:asciiTheme="majorBidi" w:hAnsiTheme="majorBidi" w:cstheme="majorBidi"/>
                <w:sz w:val="22"/>
                <w:szCs w:val="22"/>
              </w:rPr>
            </w:pPr>
            <w:r>
              <w:rPr>
                <w:rFonts w:asciiTheme="majorBidi" w:hAnsiTheme="majorBidi" w:cstheme="majorBidi"/>
                <w:sz w:val="22"/>
                <w:szCs w:val="22"/>
              </w:rPr>
              <w:t>Diane KOBEISSI</w:t>
            </w:r>
          </w:p>
        </w:tc>
        <w:tc>
          <w:tcPr>
            <w:tcW w:w="2585" w:type="dxa"/>
          </w:tcPr>
          <w:p w:rsidR="00FF3311" w:rsidRPr="00C078E2" w:rsidRDefault="00AD6781" w:rsidP="008E1625">
            <w:pPr>
              <w:rPr>
                <w:rFonts w:asciiTheme="majorBidi" w:hAnsiTheme="majorBidi" w:cstheme="majorBidi"/>
                <w:sz w:val="22"/>
                <w:szCs w:val="22"/>
              </w:rPr>
            </w:pPr>
            <w:r>
              <w:rPr>
                <w:rFonts w:asciiTheme="majorBidi" w:hAnsiTheme="majorBidi" w:cstheme="majorBidi"/>
                <w:sz w:val="22"/>
                <w:szCs w:val="22"/>
              </w:rPr>
              <w:t>Ivonne ESB</w:t>
            </w:r>
            <w:r w:rsidR="0020378E">
              <w:rPr>
                <w:rFonts w:asciiTheme="majorBidi" w:hAnsiTheme="majorBidi" w:cstheme="majorBidi"/>
                <w:sz w:val="22"/>
                <w:szCs w:val="22"/>
              </w:rPr>
              <w:t>ER</w:t>
            </w:r>
          </w:p>
        </w:tc>
        <w:tc>
          <w:tcPr>
            <w:tcW w:w="2585" w:type="dxa"/>
          </w:tcPr>
          <w:p w:rsidR="00FF3311" w:rsidRPr="00C078E2" w:rsidRDefault="007F59E5" w:rsidP="008E1625">
            <w:pPr>
              <w:rPr>
                <w:rFonts w:asciiTheme="majorBidi" w:hAnsiTheme="majorBidi" w:cstheme="majorBidi"/>
                <w:sz w:val="22"/>
                <w:szCs w:val="22"/>
              </w:rPr>
            </w:pPr>
            <w:r w:rsidRPr="00C078E2">
              <w:rPr>
                <w:rFonts w:asciiTheme="majorBidi" w:hAnsiTheme="majorBidi" w:cstheme="majorBidi"/>
                <w:sz w:val="22"/>
                <w:szCs w:val="22"/>
              </w:rPr>
              <w:t>17</w:t>
            </w:r>
          </w:p>
        </w:tc>
      </w:tr>
      <w:tr w:rsidR="00FF3311" w:rsidRPr="00C078E2" w:rsidTr="00FF3311">
        <w:tc>
          <w:tcPr>
            <w:tcW w:w="2584" w:type="dxa"/>
          </w:tcPr>
          <w:p w:rsidR="00FF3311" w:rsidRPr="00C078E2" w:rsidRDefault="00FF3311" w:rsidP="008E1625">
            <w:pPr>
              <w:rPr>
                <w:rFonts w:asciiTheme="majorBidi" w:hAnsiTheme="majorBidi" w:cstheme="majorBidi"/>
                <w:sz w:val="22"/>
                <w:szCs w:val="22"/>
              </w:rPr>
            </w:pPr>
            <w:r w:rsidRPr="00C078E2">
              <w:rPr>
                <w:rFonts w:asciiTheme="majorBidi" w:hAnsiTheme="majorBidi" w:cstheme="majorBidi"/>
                <w:sz w:val="22"/>
                <w:szCs w:val="22"/>
              </w:rPr>
              <w:t>PSB</w:t>
            </w:r>
          </w:p>
        </w:tc>
        <w:tc>
          <w:tcPr>
            <w:tcW w:w="2584" w:type="dxa"/>
          </w:tcPr>
          <w:p w:rsidR="00FF3311" w:rsidRPr="00C078E2" w:rsidRDefault="00093C27" w:rsidP="008E1625">
            <w:pPr>
              <w:rPr>
                <w:rFonts w:asciiTheme="majorBidi" w:hAnsiTheme="majorBidi" w:cstheme="majorBidi"/>
                <w:sz w:val="22"/>
                <w:szCs w:val="22"/>
              </w:rPr>
            </w:pPr>
            <w:r>
              <w:rPr>
                <w:rFonts w:asciiTheme="majorBidi" w:hAnsiTheme="majorBidi" w:cstheme="majorBidi"/>
                <w:sz w:val="22"/>
                <w:szCs w:val="22"/>
              </w:rPr>
              <w:t>Roula BOU DOUMIT</w:t>
            </w:r>
          </w:p>
        </w:tc>
        <w:tc>
          <w:tcPr>
            <w:tcW w:w="2585" w:type="dxa"/>
          </w:tcPr>
          <w:p w:rsidR="00FF3311" w:rsidRPr="00C078E2" w:rsidRDefault="00093C27" w:rsidP="008E1625">
            <w:pPr>
              <w:rPr>
                <w:rFonts w:asciiTheme="majorBidi" w:hAnsiTheme="majorBidi" w:cstheme="majorBidi"/>
                <w:sz w:val="22"/>
                <w:szCs w:val="22"/>
              </w:rPr>
            </w:pPr>
            <w:r>
              <w:rPr>
                <w:rFonts w:asciiTheme="majorBidi" w:hAnsiTheme="majorBidi" w:cstheme="majorBidi"/>
                <w:sz w:val="22"/>
                <w:szCs w:val="22"/>
              </w:rPr>
              <w:t>Jeannette MOUSSA</w:t>
            </w:r>
          </w:p>
        </w:tc>
        <w:tc>
          <w:tcPr>
            <w:tcW w:w="2585" w:type="dxa"/>
          </w:tcPr>
          <w:p w:rsidR="00FF3311" w:rsidRPr="00C078E2" w:rsidRDefault="007F59E5" w:rsidP="008E1625">
            <w:pPr>
              <w:rPr>
                <w:rFonts w:asciiTheme="majorBidi" w:hAnsiTheme="majorBidi" w:cstheme="majorBidi"/>
                <w:sz w:val="22"/>
                <w:szCs w:val="22"/>
              </w:rPr>
            </w:pPr>
            <w:r w:rsidRPr="00C078E2">
              <w:rPr>
                <w:rFonts w:asciiTheme="majorBidi" w:hAnsiTheme="majorBidi" w:cstheme="majorBidi"/>
                <w:sz w:val="22"/>
                <w:szCs w:val="22"/>
              </w:rPr>
              <w:t>20</w:t>
            </w:r>
          </w:p>
        </w:tc>
      </w:tr>
      <w:tr w:rsidR="00FF3311" w:rsidRPr="00C078E2" w:rsidTr="00FF3311">
        <w:tc>
          <w:tcPr>
            <w:tcW w:w="2584" w:type="dxa"/>
          </w:tcPr>
          <w:p w:rsidR="00FF3311" w:rsidRPr="00C078E2" w:rsidRDefault="00FF3311" w:rsidP="008E1625">
            <w:pPr>
              <w:rPr>
                <w:rFonts w:asciiTheme="majorBidi" w:hAnsiTheme="majorBidi" w:cstheme="majorBidi"/>
                <w:sz w:val="22"/>
                <w:szCs w:val="22"/>
              </w:rPr>
            </w:pPr>
            <w:r w:rsidRPr="00C078E2">
              <w:rPr>
                <w:rFonts w:asciiTheme="majorBidi" w:hAnsiTheme="majorBidi" w:cstheme="majorBidi"/>
                <w:sz w:val="22"/>
                <w:szCs w:val="22"/>
              </w:rPr>
              <w:t>PSC</w:t>
            </w:r>
          </w:p>
        </w:tc>
        <w:tc>
          <w:tcPr>
            <w:tcW w:w="2584" w:type="dxa"/>
          </w:tcPr>
          <w:p w:rsidR="00FF3311" w:rsidRPr="00C078E2" w:rsidRDefault="00093C27" w:rsidP="008E1625">
            <w:pPr>
              <w:rPr>
                <w:rFonts w:asciiTheme="majorBidi" w:hAnsiTheme="majorBidi" w:cstheme="majorBidi"/>
                <w:sz w:val="22"/>
                <w:szCs w:val="22"/>
              </w:rPr>
            </w:pPr>
            <w:r>
              <w:rPr>
                <w:rFonts w:asciiTheme="majorBidi" w:hAnsiTheme="majorBidi" w:cstheme="majorBidi"/>
                <w:sz w:val="22"/>
                <w:szCs w:val="22"/>
              </w:rPr>
              <w:t>Nahed MUSTAPHA</w:t>
            </w:r>
          </w:p>
        </w:tc>
        <w:tc>
          <w:tcPr>
            <w:tcW w:w="2585" w:type="dxa"/>
          </w:tcPr>
          <w:p w:rsidR="00FF3311" w:rsidRPr="00C078E2" w:rsidRDefault="00093C27" w:rsidP="008E1625">
            <w:pPr>
              <w:rPr>
                <w:rFonts w:asciiTheme="majorBidi" w:hAnsiTheme="majorBidi" w:cstheme="majorBidi"/>
                <w:sz w:val="22"/>
                <w:szCs w:val="22"/>
              </w:rPr>
            </w:pPr>
            <w:r>
              <w:rPr>
                <w:rFonts w:asciiTheme="majorBidi" w:hAnsiTheme="majorBidi" w:cstheme="majorBidi"/>
                <w:sz w:val="22"/>
                <w:szCs w:val="22"/>
              </w:rPr>
              <w:t>Roula KADDOUM</w:t>
            </w:r>
          </w:p>
        </w:tc>
        <w:tc>
          <w:tcPr>
            <w:tcW w:w="2585" w:type="dxa"/>
          </w:tcPr>
          <w:p w:rsidR="00FF3311" w:rsidRPr="00C078E2" w:rsidRDefault="007F59E5" w:rsidP="008E1625">
            <w:pPr>
              <w:rPr>
                <w:rFonts w:asciiTheme="majorBidi" w:hAnsiTheme="majorBidi" w:cstheme="majorBidi"/>
                <w:sz w:val="22"/>
                <w:szCs w:val="22"/>
              </w:rPr>
            </w:pPr>
            <w:r w:rsidRPr="00C078E2">
              <w:rPr>
                <w:rFonts w:asciiTheme="majorBidi" w:hAnsiTheme="majorBidi" w:cstheme="majorBidi"/>
                <w:sz w:val="22"/>
                <w:szCs w:val="22"/>
              </w:rPr>
              <w:t>17</w:t>
            </w:r>
          </w:p>
        </w:tc>
      </w:tr>
      <w:tr w:rsidR="00FF3311" w:rsidRPr="00C078E2" w:rsidTr="00FF3311">
        <w:tc>
          <w:tcPr>
            <w:tcW w:w="2584" w:type="dxa"/>
          </w:tcPr>
          <w:p w:rsidR="00FF3311" w:rsidRPr="00C078E2" w:rsidRDefault="00FF3311" w:rsidP="008E1625">
            <w:pPr>
              <w:rPr>
                <w:rFonts w:asciiTheme="majorBidi" w:hAnsiTheme="majorBidi" w:cstheme="majorBidi"/>
                <w:sz w:val="22"/>
                <w:szCs w:val="22"/>
              </w:rPr>
            </w:pPr>
            <w:r w:rsidRPr="00C078E2">
              <w:rPr>
                <w:rFonts w:asciiTheme="majorBidi" w:hAnsiTheme="majorBidi" w:cstheme="majorBidi"/>
                <w:sz w:val="22"/>
                <w:szCs w:val="22"/>
              </w:rPr>
              <w:t>MSA</w:t>
            </w:r>
          </w:p>
        </w:tc>
        <w:tc>
          <w:tcPr>
            <w:tcW w:w="2584" w:type="dxa"/>
          </w:tcPr>
          <w:p w:rsidR="00FF3311" w:rsidRPr="00C078E2" w:rsidRDefault="00093C27" w:rsidP="008E1625">
            <w:pPr>
              <w:rPr>
                <w:rFonts w:asciiTheme="majorBidi" w:hAnsiTheme="majorBidi" w:cstheme="majorBidi"/>
                <w:sz w:val="22"/>
                <w:szCs w:val="22"/>
              </w:rPr>
            </w:pPr>
            <w:r>
              <w:rPr>
                <w:rFonts w:asciiTheme="majorBidi" w:hAnsiTheme="majorBidi" w:cstheme="majorBidi"/>
                <w:sz w:val="22"/>
                <w:szCs w:val="22"/>
              </w:rPr>
              <w:t>Asma MENOUCHI</w:t>
            </w:r>
            <w:r>
              <w:rPr>
                <w:rStyle w:val="Appelnotedebasdep"/>
                <w:rFonts w:asciiTheme="majorBidi" w:hAnsiTheme="majorBidi" w:cstheme="majorBidi"/>
                <w:sz w:val="22"/>
                <w:szCs w:val="22"/>
              </w:rPr>
              <w:footnoteReference w:id="1"/>
            </w:r>
          </w:p>
        </w:tc>
        <w:tc>
          <w:tcPr>
            <w:tcW w:w="2585" w:type="dxa"/>
          </w:tcPr>
          <w:p w:rsidR="00FF3311" w:rsidRPr="00C078E2" w:rsidRDefault="00093C27" w:rsidP="008E1625">
            <w:pPr>
              <w:rPr>
                <w:rFonts w:asciiTheme="majorBidi" w:hAnsiTheme="majorBidi" w:cstheme="majorBidi"/>
                <w:sz w:val="22"/>
                <w:szCs w:val="22"/>
              </w:rPr>
            </w:pPr>
            <w:r>
              <w:rPr>
                <w:rFonts w:asciiTheme="majorBidi" w:hAnsiTheme="majorBidi" w:cstheme="majorBidi"/>
                <w:sz w:val="22"/>
                <w:szCs w:val="22"/>
              </w:rPr>
              <w:t>Amal BITAR</w:t>
            </w:r>
          </w:p>
        </w:tc>
        <w:tc>
          <w:tcPr>
            <w:tcW w:w="2585" w:type="dxa"/>
          </w:tcPr>
          <w:p w:rsidR="00FF3311" w:rsidRPr="00C078E2" w:rsidRDefault="007F59E5" w:rsidP="008E1625">
            <w:pPr>
              <w:rPr>
                <w:rFonts w:asciiTheme="majorBidi" w:hAnsiTheme="majorBidi" w:cstheme="majorBidi"/>
                <w:sz w:val="22"/>
                <w:szCs w:val="22"/>
              </w:rPr>
            </w:pPr>
            <w:r w:rsidRPr="00C078E2">
              <w:rPr>
                <w:rFonts w:asciiTheme="majorBidi" w:hAnsiTheme="majorBidi" w:cstheme="majorBidi"/>
                <w:sz w:val="22"/>
                <w:szCs w:val="22"/>
              </w:rPr>
              <w:t>24</w:t>
            </w:r>
          </w:p>
        </w:tc>
      </w:tr>
      <w:tr w:rsidR="00FF3311" w:rsidRPr="00C078E2" w:rsidTr="00FF3311">
        <w:tc>
          <w:tcPr>
            <w:tcW w:w="2584" w:type="dxa"/>
          </w:tcPr>
          <w:p w:rsidR="00FF3311" w:rsidRPr="00C078E2" w:rsidRDefault="00FF3311" w:rsidP="008E1625">
            <w:pPr>
              <w:rPr>
                <w:rFonts w:asciiTheme="majorBidi" w:hAnsiTheme="majorBidi" w:cstheme="majorBidi"/>
                <w:sz w:val="22"/>
                <w:szCs w:val="22"/>
              </w:rPr>
            </w:pPr>
            <w:r w:rsidRPr="00C078E2">
              <w:rPr>
                <w:rFonts w:asciiTheme="majorBidi" w:hAnsiTheme="majorBidi" w:cstheme="majorBidi"/>
                <w:sz w:val="22"/>
                <w:szCs w:val="22"/>
              </w:rPr>
              <w:lastRenderedPageBreak/>
              <w:t>MSB</w:t>
            </w:r>
          </w:p>
        </w:tc>
        <w:tc>
          <w:tcPr>
            <w:tcW w:w="2584" w:type="dxa"/>
          </w:tcPr>
          <w:p w:rsidR="00FF3311" w:rsidRPr="00C078E2" w:rsidRDefault="00FE14E1">
            <w:pPr>
              <w:rPr>
                <w:rFonts w:asciiTheme="majorBidi" w:hAnsiTheme="majorBidi" w:cstheme="majorBidi"/>
                <w:sz w:val="22"/>
                <w:szCs w:val="22"/>
              </w:rPr>
            </w:pPr>
            <w:r>
              <w:rPr>
                <w:rFonts w:asciiTheme="majorBidi" w:hAnsiTheme="majorBidi" w:cstheme="majorBidi"/>
                <w:sz w:val="22"/>
                <w:szCs w:val="22"/>
              </w:rPr>
              <w:t xml:space="preserve">Mona LABBAN </w:t>
            </w:r>
          </w:p>
        </w:tc>
        <w:tc>
          <w:tcPr>
            <w:tcW w:w="2585" w:type="dxa"/>
          </w:tcPr>
          <w:p w:rsidR="00FF3311" w:rsidRPr="00C078E2" w:rsidRDefault="00AD6781">
            <w:pPr>
              <w:rPr>
                <w:rFonts w:asciiTheme="majorBidi" w:hAnsiTheme="majorBidi" w:cstheme="majorBidi"/>
                <w:sz w:val="22"/>
                <w:szCs w:val="22"/>
              </w:rPr>
            </w:pPr>
            <w:r>
              <w:rPr>
                <w:rFonts w:asciiTheme="majorBidi" w:hAnsiTheme="majorBidi" w:cstheme="majorBidi"/>
                <w:sz w:val="22"/>
                <w:szCs w:val="22"/>
              </w:rPr>
              <w:t xml:space="preserve">Khawaja JAMALE </w:t>
            </w:r>
          </w:p>
        </w:tc>
        <w:tc>
          <w:tcPr>
            <w:tcW w:w="2585" w:type="dxa"/>
          </w:tcPr>
          <w:p w:rsidR="00FF3311" w:rsidRPr="00C078E2" w:rsidRDefault="007F59E5" w:rsidP="008E1625">
            <w:pPr>
              <w:rPr>
                <w:rFonts w:asciiTheme="majorBidi" w:hAnsiTheme="majorBidi" w:cstheme="majorBidi"/>
                <w:sz w:val="22"/>
                <w:szCs w:val="22"/>
              </w:rPr>
            </w:pPr>
            <w:r w:rsidRPr="00C078E2">
              <w:rPr>
                <w:rFonts w:asciiTheme="majorBidi" w:hAnsiTheme="majorBidi" w:cstheme="majorBidi"/>
                <w:sz w:val="22"/>
                <w:szCs w:val="22"/>
              </w:rPr>
              <w:t>21</w:t>
            </w:r>
          </w:p>
        </w:tc>
      </w:tr>
      <w:tr w:rsidR="00FF3311" w:rsidRPr="00C078E2" w:rsidTr="00FF3311">
        <w:tc>
          <w:tcPr>
            <w:tcW w:w="2584" w:type="dxa"/>
          </w:tcPr>
          <w:p w:rsidR="00FF3311" w:rsidRPr="00C078E2" w:rsidRDefault="00FF3311" w:rsidP="008E1625">
            <w:pPr>
              <w:rPr>
                <w:rFonts w:asciiTheme="majorBidi" w:hAnsiTheme="majorBidi" w:cstheme="majorBidi"/>
                <w:sz w:val="22"/>
                <w:szCs w:val="22"/>
              </w:rPr>
            </w:pPr>
            <w:r w:rsidRPr="00C078E2">
              <w:rPr>
                <w:rFonts w:asciiTheme="majorBidi" w:hAnsiTheme="majorBidi" w:cstheme="majorBidi"/>
                <w:sz w:val="22"/>
                <w:szCs w:val="22"/>
              </w:rPr>
              <w:t>MSC</w:t>
            </w:r>
          </w:p>
        </w:tc>
        <w:tc>
          <w:tcPr>
            <w:tcW w:w="2584" w:type="dxa"/>
          </w:tcPr>
          <w:p w:rsidR="00FF3311" w:rsidRPr="00C078E2" w:rsidRDefault="00FE14E1" w:rsidP="008E1625">
            <w:pPr>
              <w:rPr>
                <w:rFonts w:asciiTheme="majorBidi" w:hAnsiTheme="majorBidi" w:cstheme="majorBidi"/>
                <w:sz w:val="22"/>
                <w:szCs w:val="22"/>
              </w:rPr>
            </w:pPr>
            <w:r>
              <w:rPr>
                <w:rFonts w:asciiTheme="majorBidi" w:hAnsiTheme="majorBidi" w:cstheme="majorBidi"/>
                <w:sz w:val="22"/>
                <w:szCs w:val="22"/>
              </w:rPr>
              <w:t>Marie-Thérèse ABI NADER</w:t>
            </w:r>
          </w:p>
        </w:tc>
        <w:tc>
          <w:tcPr>
            <w:tcW w:w="2585" w:type="dxa"/>
          </w:tcPr>
          <w:p w:rsidR="00FF3311" w:rsidRPr="00C078E2" w:rsidRDefault="00AD6781" w:rsidP="008E1625">
            <w:pPr>
              <w:rPr>
                <w:rFonts w:asciiTheme="majorBidi" w:hAnsiTheme="majorBidi" w:cstheme="majorBidi"/>
                <w:sz w:val="22"/>
                <w:szCs w:val="22"/>
              </w:rPr>
            </w:pPr>
            <w:r>
              <w:rPr>
                <w:rFonts w:asciiTheme="majorBidi" w:hAnsiTheme="majorBidi" w:cstheme="majorBidi"/>
                <w:sz w:val="22"/>
                <w:szCs w:val="22"/>
              </w:rPr>
              <w:t>Céline RUSSO</w:t>
            </w:r>
          </w:p>
        </w:tc>
        <w:tc>
          <w:tcPr>
            <w:tcW w:w="2585" w:type="dxa"/>
          </w:tcPr>
          <w:p w:rsidR="00FF3311" w:rsidRPr="00C078E2" w:rsidRDefault="002A2DA8" w:rsidP="008E1625">
            <w:pPr>
              <w:rPr>
                <w:rFonts w:asciiTheme="majorBidi" w:hAnsiTheme="majorBidi" w:cstheme="majorBidi"/>
                <w:sz w:val="22"/>
                <w:szCs w:val="22"/>
              </w:rPr>
            </w:pPr>
            <w:r w:rsidRPr="00C078E2">
              <w:rPr>
                <w:rFonts w:asciiTheme="majorBidi" w:hAnsiTheme="majorBidi" w:cstheme="majorBidi"/>
                <w:sz w:val="22"/>
                <w:szCs w:val="22"/>
              </w:rPr>
              <w:t>23</w:t>
            </w:r>
          </w:p>
        </w:tc>
      </w:tr>
      <w:tr w:rsidR="00FF3311" w:rsidRPr="00C078E2" w:rsidTr="00FF3311">
        <w:tc>
          <w:tcPr>
            <w:tcW w:w="2584" w:type="dxa"/>
          </w:tcPr>
          <w:p w:rsidR="00FF3311" w:rsidRPr="00C078E2" w:rsidRDefault="00FF3311" w:rsidP="008E1625">
            <w:pPr>
              <w:rPr>
                <w:rFonts w:asciiTheme="majorBidi" w:hAnsiTheme="majorBidi" w:cstheme="majorBidi"/>
                <w:sz w:val="22"/>
                <w:szCs w:val="22"/>
              </w:rPr>
            </w:pPr>
            <w:r w:rsidRPr="00C078E2">
              <w:rPr>
                <w:rFonts w:asciiTheme="majorBidi" w:hAnsiTheme="majorBidi" w:cstheme="majorBidi"/>
                <w:sz w:val="22"/>
                <w:szCs w:val="22"/>
              </w:rPr>
              <w:t>GSA</w:t>
            </w:r>
          </w:p>
        </w:tc>
        <w:tc>
          <w:tcPr>
            <w:tcW w:w="2584" w:type="dxa"/>
          </w:tcPr>
          <w:p w:rsidR="00FF3311" w:rsidRPr="00C078E2" w:rsidRDefault="00AD6781" w:rsidP="008E1625">
            <w:pPr>
              <w:rPr>
                <w:rFonts w:asciiTheme="majorBidi" w:hAnsiTheme="majorBidi" w:cstheme="majorBidi"/>
                <w:sz w:val="22"/>
                <w:szCs w:val="22"/>
              </w:rPr>
            </w:pPr>
            <w:r>
              <w:rPr>
                <w:rFonts w:asciiTheme="majorBidi" w:hAnsiTheme="majorBidi" w:cstheme="majorBidi"/>
                <w:sz w:val="22"/>
                <w:szCs w:val="22"/>
              </w:rPr>
              <w:t>Nour BARADA</w:t>
            </w:r>
          </w:p>
        </w:tc>
        <w:tc>
          <w:tcPr>
            <w:tcW w:w="2585" w:type="dxa"/>
          </w:tcPr>
          <w:p w:rsidR="00FF3311" w:rsidRPr="00C078E2" w:rsidRDefault="00AD6781" w:rsidP="008E1625">
            <w:pPr>
              <w:rPr>
                <w:rFonts w:asciiTheme="majorBidi" w:hAnsiTheme="majorBidi" w:cstheme="majorBidi"/>
                <w:sz w:val="22"/>
                <w:szCs w:val="22"/>
              </w:rPr>
            </w:pPr>
            <w:r>
              <w:rPr>
                <w:rFonts w:asciiTheme="majorBidi" w:hAnsiTheme="majorBidi" w:cstheme="majorBidi"/>
                <w:sz w:val="22"/>
                <w:szCs w:val="22"/>
              </w:rPr>
              <w:t>Caroline DAVEY</w:t>
            </w:r>
            <w:r>
              <w:rPr>
                <w:rStyle w:val="Appelnotedebasdep"/>
                <w:rFonts w:asciiTheme="majorBidi" w:hAnsiTheme="majorBidi" w:cstheme="majorBidi"/>
                <w:sz w:val="22"/>
                <w:szCs w:val="22"/>
              </w:rPr>
              <w:footnoteReference w:id="2"/>
            </w:r>
          </w:p>
        </w:tc>
        <w:tc>
          <w:tcPr>
            <w:tcW w:w="2585" w:type="dxa"/>
          </w:tcPr>
          <w:p w:rsidR="00FF3311" w:rsidRPr="00C078E2" w:rsidRDefault="002A2DA8" w:rsidP="008E1625">
            <w:pPr>
              <w:rPr>
                <w:rFonts w:asciiTheme="majorBidi" w:hAnsiTheme="majorBidi" w:cstheme="majorBidi"/>
                <w:sz w:val="22"/>
                <w:szCs w:val="22"/>
              </w:rPr>
            </w:pPr>
            <w:r w:rsidRPr="00C078E2">
              <w:rPr>
                <w:rFonts w:asciiTheme="majorBidi" w:hAnsiTheme="majorBidi" w:cstheme="majorBidi"/>
                <w:sz w:val="22"/>
                <w:szCs w:val="22"/>
              </w:rPr>
              <w:t>25</w:t>
            </w:r>
          </w:p>
        </w:tc>
      </w:tr>
      <w:tr w:rsidR="00FF3311" w:rsidRPr="00C078E2" w:rsidTr="00FF3311">
        <w:tc>
          <w:tcPr>
            <w:tcW w:w="2584" w:type="dxa"/>
          </w:tcPr>
          <w:p w:rsidR="00FF3311" w:rsidRPr="00C078E2" w:rsidRDefault="00FF3311" w:rsidP="008E1625">
            <w:pPr>
              <w:rPr>
                <w:rFonts w:asciiTheme="majorBidi" w:hAnsiTheme="majorBidi" w:cstheme="majorBidi"/>
                <w:sz w:val="22"/>
                <w:szCs w:val="22"/>
              </w:rPr>
            </w:pPr>
            <w:r w:rsidRPr="00C078E2">
              <w:rPr>
                <w:rFonts w:asciiTheme="majorBidi" w:hAnsiTheme="majorBidi" w:cstheme="majorBidi"/>
                <w:sz w:val="22"/>
                <w:szCs w:val="22"/>
              </w:rPr>
              <w:t>GSB</w:t>
            </w:r>
          </w:p>
        </w:tc>
        <w:tc>
          <w:tcPr>
            <w:tcW w:w="2584" w:type="dxa"/>
          </w:tcPr>
          <w:p w:rsidR="00FF3311" w:rsidRPr="00C078E2" w:rsidRDefault="00AD6781" w:rsidP="008E1625">
            <w:pPr>
              <w:rPr>
                <w:rFonts w:asciiTheme="majorBidi" w:hAnsiTheme="majorBidi" w:cstheme="majorBidi"/>
                <w:sz w:val="22"/>
                <w:szCs w:val="22"/>
              </w:rPr>
            </w:pPr>
            <w:r>
              <w:rPr>
                <w:rFonts w:asciiTheme="majorBidi" w:hAnsiTheme="majorBidi" w:cstheme="majorBidi"/>
                <w:sz w:val="22"/>
                <w:szCs w:val="22"/>
              </w:rPr>
              <w:t>Stéphanie LEVETTI</w:t>
            </w:r>
            <w:r>
              <w:rPr>
                <w:rStyle w:val="Appelnotedebasdep"/>
                <w:rFonts w:asciiTheme="majorBidi" w:hAnsiTheme="majorBidi" w:cstheme="majorBidi"/>
                <w:sz w:val="22"/>
                <w:szCs w:val="22"/>
              </w:rPr>
              <w:footnoteReference w:id="3"/>
            </w:r>
          </w:p>
        </w:tc>
        <w:tc>
          <w:tcPr>
            <w:tcW w:w="2585" w:type="dxa"/>
          </w:tcPr>
          <w:p w:rsidR="00FF3311" w:rsidRPr="00C078E2" w:rsidRDefault="00AD6781" w:rsidP="008E1625">
            <w:pPr>
              <w:rPr>
                <w:rFonts w:asciiTheme="majorBidi" w:hAnsiTheme="majorBidi" w:cstheme="majorBidi"/>
                <w:sz w:val="22"/>
                <w:szCs w:val="22"/>
              </w:rPr>
            </w:pPr>
            <w:r>
              <w:rPr>
                <w:rFonts w:asciiTheme="majorBidi" w:hAnsiTheme="majorBidi" w:cstheme="majorBidi"/>
                <w:sz w:val="22"/>
                <w:szCs w:val="22"/>
              </w:rPr>
              <w:t>Wiwied MORIZE</w:t>
            </w:r>
            <w:r>
              <w:rPr>
                <w:rStyle w:val="Appelnotedebasdep"/>
                <w:rFonts w:asciiTheme="majorBidi" w:hAnsiTheme="majorBidi" w:cstheme="majorBidi"/>
                <w:sz w:val="22"/>
                <w:szCs w:val="22"/>
              </w:rPr>
              <w:footnoteReference w:id="4"/>
            </w:r>
          </w:p>
        </w:tc>
        <w:tc>
          <w:tcPr>
            <w:tcW w:w="2585" w:type="dxa"/>
          </w:tcPr>
          <w:p w:rsidR="00FF3311" w:rsidRPr="00C078E2" w:rsidRDefault="002A2DA8" w:rsidP="008E1625">
            <w:pPr>
              <w:rPr>
                <w:rFonts w:asciiTheme="majorBidi" w:hAnsiTheme="majorBidi" w:cstheme="majorBidi"/>
                <w:sz w:val="22"/>
                <w:szCs w:val="22"/>
              </w:rPr>
            </w:pPr>
            <w:r w:rsidRPr="00C078E2">
              <w:rPr>
                <w:rFonts w:asciiTheme="majorBidi" w:hAnsiTheme="majorBidi" w:cstheme="majorBidi"/>
                <w:sz w:val="22"/>
                <w:szCs w:val="22"/>
              </w:rPr>
              <w:t>25</w:t>
            </w:r>
          </w:p>
        </w:tc>
      </w:tr>
      <w:tr w:rsidR="00FF3311" w:rsidRPr="00C078E2" w:rsidTr="00FF3311">
        <w:trPr>
          <w:trHeight w:val="429"/>
        </w:trPr>
        <w:tc>
          <w:tcPr>
            <w:tcW w:w="2584" w:type="dxa"/>
          </w:tcPr>
          <w:p w:rsidR="00FF3311" w:rsidRPr="00C078E2" w:rsidRDefault="00FF3311" w:rsidP="008E1625">
            <w:pPr>
              <w:rPr>
                <w:rFonts w:asciiTheme="majorBidi" w:hAnsiTheme="majorBidi" w:cstheme="majorBidi"/>
                <w:sz w:val="22"/>
                <w:szCs w:val="22"/>
              </w:rPr>
            </w:pPr>
            <w:r w:rsidRPr="00C078E2">
              <w:rPr>
                <w:rFonts w:asciiTheme="majorBidi" w:hAnsiTheme="majorBidi" w:cstheme="majorBidi"/>
                <w:sz w:val="22"/>
                <w:szCs w:val="22"/>
              </w:rPr>
              <w:t>GSC</w:t>
            </w:r>
          </w:p>
        </w:tc>
        <w:tc>
          <w:tcPr>
            <w:tcW w:w="2584" w:type="dxa"/>
          </w:tcPr>
          <w:p w:rsidR="00FF3311" w:rsidRPr="00C078E2" w:rsidRDefault="00AD6781" w:rsidP="008E1625">
            <w:pPr>
              <w:rPr>
                <w:rFonts w:asciiTheme="majorBidi" w:hAnsiTheme="majorBidi" w:cstheme="majorBidi"/>
                <w:sz w:val="22"/>
                <w:szCs w:val="22"/>
              </w:rPr>
            </w:pPr>
            <w:r>
              <w:rPr>
                <w:rFonts w:asciiTheme="majorBidi" w:hAnsiTheme="majorBidi" w:cstheme="majorBidi"/>
                <w:sz w:val="22"/>
                <w:szCs w:val="22"/>
              </w:rPr>
              <w:t>Christiane BARAKAT</w:t>
            </w:r>
          </w:p>
        </w:tc>
        <w:tc>
          <w:tcPr>
            <w:tcW w:w="2585" w:type="dxa"/>
          </w:tcPr>
          <w:p w:rsidR="00FF3311" w:rsidRPr="00C078E2" w:rsidRDefault="00AD6781" w:rsidP="008E1625">
            <w:pPr>
              <w:rPr>
                <w:rFonts w:asciiTheme="majorBidi" w:hAnsiTheme="majorBidi" w:cstheme="majorBidi"/>
                <w:sz w:val="22"/>
                <w:szCs w:val="22"/>
              </w:rPr>
            </w:pPr>
            <w:r>
              <w:rPr>
                <w:rFonts w:asciiTheme="majorBidi" w:hAnsiTheme="majorBidi" w:cstheme="majorBidi"/>
                <w:sz w:val="22"/>
                <w:szCs w:val="22"/>
              </w:rPr>
              <w:t>Zeina KHOURY</w:t>
            </w:r>
          </w:p>
        </w:tc>
        <w:tc>
          <w:tcPr>
            <w:tcW w:w="2585" w:type="dxa"/>
          </w:tcPr>
          <w:p w:rsidR="00FF3311" w:rsidRPr="00C078E2" w:rsidRDefault="002A2DA8" w:rsidP="008E1625">
            <w:pPr>
              <w:rPr>
                <w:rFonts w:asciiTheme="majorBidi" w:hAnsiTheme="majorBidi" w:cstheme="majorBidi"/>
                <w:sz w:val="22"/>
                <w:szCs w:val="22"/>
              </w:rPr>
            </w:pPr>
            <w:r w:rsidRPr="00C078E2">
              <w:rPr>
                <w:rFonts w:asciiTheme="majorBidi" w:hAnsiTheme="majorBidi" w:cstheme="majorBidi"/>
                <w:sz w:val="22"/>
                <w:szCs w:val="22"/>
              </w:rPr>
              <w:t>24</w:t>
            </w:r>
          </w:p>
        </w:tc>
      </w:tr>
      <w:tr w:rsidR="00FF3311" w:rsidRPr="00C078E2" w:rsidTr="00C85C0D">
        <w:trPr>
          <w:trHeight w:val="429"/>
        </w:trPr>
        <w:tc>
          <w:tcPr>
            <w:tcW w:w="7753" w:type="dxa"/>
            <w:gridSpan w:val="3"/>
          </w:tcPr>
          <w:p w:rsidR="00FF3311" w:rsidRPr="00C078E2" w:rsidRDefault="00FF3311" w:rsidP="008E1625">
            <w:pPr>
              <w:rPr>
                <w:rFonts w:asciiTheme="majorBidi" w:hAnsiTheme="majorBidi" w:cstheme="majorBidi"/>
                <w:sz w:val="22"/>
                <w:szCs w:val="22"/>
              </w:rPr>
            </w:pPr>
            <w:r w:rsidRPr="00C078E2">
              <w:rPr>
                <w:rFonts w:asciiTheme="majorBidi" w:hAnsiTheme="majorBidi" w:cstheme="majorBidi"/>
                <w:sz w:val="22"/>
                <w:szCs w:val="22"/>
              </w:rPr>
              <w:t>Nombre d’élèves à l’école maternelle</w:t>
            </w:r>
          </w:p>
        </w:tc>
        <w:tc>
          <w:tcPr>
            <w:tcW w:w="2585" w:type="dxa"/>
          </w:tcPr>
          <w:p w:rsidR="00FF3311" w:rsidRPr="00C078E2" w:rsidRDefault="002A2DA8" w:rsidP="008E1625">
            <w:pPr>
              <w:rPr>
                <w:rFonts w:asciiTheme="majorBidi" w:hAnsiTheme="majorBidi" w:cstheme="majorBidi"/>
                <w:sz w:val="22"/>
                <w:szCs w:val="22"/>
              </w:rPr>
            </w:pPr>
            <w:r w:rsidRPr="00C078E2">
              <w:rPr>
                <w:rFonts w:asciiTheme="majorBidi" w:hAnsiTheme="majorBidi" w:cstheme="majorBidi"/>
                <w:sz w:val="22"/>
                <w:szCs w:val="22"/>
              </w:rPr>
              <w:t>196</w:t>
            </w:r>
          </w:p>
        </w:tc>
      </w:tr>
    </w:tbl>
    <w:p w:rsidR="00FF3311" w:rsidRPr="00C078E2" w:rsidRDefault="00FF3311" w:rsidP="008E1625">
      <w:pPr>
        <w:rPr>
          <w:rFonts w:asciiTheme="majorBidi" w:hAnsiTheme="majorBidi" w:cstheme="majorBidi"/>
          <w:sz w:val="22"/>
          <w:szCs w:val="22"/>
        </w:rPr>
      </w:pPr>
    </w:p>
    <w:p w:rsidR="002A2DA8" w:rsidRPr="00C078E2" w:rsidRDefault="002A2DA8" w:rsidP="008E1625">
      <w:pPr>
        <w:rPr>
          <w:rFonts w:asciiTheme="majorBidi" w:hAnsiTheme="majorBidi" w:cstheme="majorBidi"/>
          <w:sz w:val="22"/>
          <w:szCs w:val="22"/>
        </w:rPr>
      </w:pPr>
      <w:r w:rsidRPr="00C078E2">
        <w:rPr>
          <w:rFonts w:asciiTheme="majorBidi" w:hAnsiTheme="majorBidi" w:cstheme="majorBidi"/>
          <w:sz w:val="22"/>
          <w:szCs w:val="22"/>
        </w:rPr>
        <w:t>Structure de l’école primaire : l’élémentaire</w:t>
      </w:r>
    </w:p>
    <w:tbl>
      <w:tblPr>
        <w:tblStyle w:val="Grilledutableau"/>
        <w:tblW w:w="0" w:type="auto"/>
        <w:tblLook w:val="04A0" w:firstRow="1" w:lastRow="0" w:firstColumn="1" w:lastColumn="0" w:noHBand="0" w:noVBand="1"/>
      </w:tblPr>
      <w:tblGrid>
        <w:gridCol w:w="2584"/>
        <w:gridCol w:w="2584"/>
        <w:gridCol w:w="2585"/>
        <w:gridCol w:w="2585"/>
      </w:tblGrid>
      <w:tr w:rsidR="00D60006" w:rsidRPr="00C078E2" w:rsidTr="00C85C0D">
        <w:trPr>
          <w:gridAfter w:val="1"/>
          <w:wAfter w:w="2585" w:type="dxa"/>
        </w:trPr>
        <w:tc>
          <w:tcPr>
            <w:tcW w:w="2584"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Classe</w:t>
            </w:r>
          </w:p>
        </w:tc>
        <w:tc>
          <w:tcPr>
            <w:tcW w:w="2584"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Enseignant(e)</w:t>
            </w:r>
          </w:p>
        </w:tc>
        <w:tc>
          <w:tcPr>
            <w:tcW w:w="2585"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Effectif</w:t>
            </w:r>
          </w:p>
        </w:tc>
      </w:tr>
      <w:tr w:rsidR="00D60006" w:rsidRPr="00C078E2" w:rsidTr="00C85C0D">
        <w:trPr>
          <w:gridAfter w:val="1"/>
          <w:wAfter w:w="2585" w:type="dxa"/>
        </w:trPr>
        <w:tc>
          <w:tcPr>
            <w:tcW w:w="2584"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CPA</w:t>
            </w:r>
          </w:p>
        </w:tc>
        <w:tc>
          <w:tcPr>
            <w:tcW w:w="2584" w:type="dxa"/>
          </w:tcPr>
          <w:p w:rsidR="00D60006" w:rsidRPr="00C078E2" w:rsidRDefault="00D60006" w:rsidP="00C85C0D">
            <w:pPr>
              <w:rPr>
                <w:rFonts w:asciiTheme="majorBidi" w:hAnsiTheme="majorBidi" w:cstheme="majorBidi"/>
                <w:sz w:val="22"/>
                <w:szCs w:val="22"/>
              </w:rPr>
            </w:pPr>
            <w:r>
              <w:rPr>
                <w:rFonts w:asciiTheme="majorBidi" w:hAnsiTheme="majorBidi" w:cstheme="majorBidi"/>
                <w:sz w:val="22"/>
                <w:szCs w:val="22"/>
              </w:rPr>
              <w:t>Brigitte MAIGNAN</w:t>
            </w:r>
          </w:p>
        </w:tc>
        <w:tc>
          <w:tcPr>
            <w:tcW w:w="2585"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19</w:t>
            </w:r>
          </w:p>
        </w:tc>
      </w:tr>
      <w:tr w:rsidR="00D60006" w:rsidRPr="00C078E2" w:rsidTr="00C85C0D">
        <w:trPr>
          <w:gridAfter w:val="1"/>
          <w:wAfter w:w="2585" w:type="dxa"/>
        </w:trPr>
        <w:tc>
          <w:tcPr>
            <w:tcW w:w="2584"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CPB</w:t>
            </w:r>
          </w:p>
        </w:tc>
        <w:tc>
          <w:tcPr>
            <w:tcW w:w="2584" w:type="dxa"/>
          </w:tcPr>
          <w:p w:rsidR="00D60006" w:rsidRPr="00C078E2" w:rsidRDefault="00D60006" w:rsidP="00C85C0D">
            <w:pPr>
              <w:rPr>
                <w:rFonts w:asciiTheme="majorBidi" w:hAnsiTheme="majorBidi" w:cstheme="majorBidi"/>
                <w:sz w:val="22"/>
                <w:szCs w:val="22"/>
              </w:rPr>
            </w:pPr>
            <w:r>
              <w:rPr>
                <w:rFonts w:asciiTheme="majorBidi" w:hAnsiTheme="majorBidi" w:cstheme="majorBidi"/>
                <w:sz w:val="22"/>
                <w:szCs w:val="22"/>
              </w:rPr>
              <w:t>Brigitte BLETTERY</w:t>
            </w:r>
          </w:p>
        </w:tc>
        <w:tc>
          <w:tcPr>
            <w:tcW w:w="2585"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21</w:t>
            </w:r>
          </w:p>
        </w:tc>
      </w:tr>
      <w:tr w:rsidR="00D60006" w:rsidRPr="00C078E2" w:rsidTr="00C85C0D">
        <w:trPr>
          <w:gridAfter w:val="1"/>
          <w:wAfter w:w="2585" w:type="dxa"/>
        </w:trPr>
        <w:tc>
          <w:tcPr>
            <w:tcW w:w="2584"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CPC</w:t>
            </w:r>
          </w:p>
        </w:tc>
        <w:tc>
          <w:tcPr>
            <w:tcW w:w="2584" w:type="dxa"/>
          </w:tcPr>
          <w:p w:rsidR="00D60006" w:rsidRPr="00C078E2" w:rsidRDefault="00D60006" w:rsidP="00C85C0D">
            <w:pPr>
              <w:rPr>
                <w:rFonts w:asciiTheme="majorBidi" w:hAnsiTheme="majorBidi" w:cstheme="majorBidi"/>
                <w:sz w:val="22"/>
                <w:szCs w:val="22"/>
              </w:rPr>
            </w:pPr>
            <w:r>
              <w:rPr>
                <w:rFonts w:asciiTheme="majorBidi" w:hAnsiTheme="majorBidi" w:cstheme="majorBidi"/>
                <w:sz w:val="22"/>
                <w:szCs w:val="22"/>
              </w:rPr>
              <w:t>Hussein KHELLAD</w:t>
            </w:r>
          </w:p>
        </w:tc>
        <w:tc>
          <w:tcPr>
            <w:tcW w:w="2585"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22</w:t>
            </w:r>
          </w:p>
        </w:tc>
      </w:tr>
      <w:tr w:rsidR="00D60006" w:rsidRPr="00C078E2" w:rsidTr="00C85C0D">
        <w:trPr>
          <w:gridAfter w:val="1"/>
          <w:wAfter w:w="2585" w:type="dxa"/>
        </w:trPr>
        <w:tc>
          <w:tcPr>
            <w:tcW w:w="2584"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CE1A</w:t>
            </w:r>
          </w:p>
        </w:tc>
        <w:tc>
          <w:tcPr>
            <w:tcW w:w="2584" w:type="dxa"/>
          </w:tcPr>
          <w:p w:rsidR="00D60006" w:rsidRPr="00C078E2" w:rsidRDefault="00D60006" w:rsidP="00C85C0D">
            <w:pPr>
              <w:rPr>
                <w:rFonts w:asciiTheme="majorBidi" w:hAnsiTheme="majorBidi" w:cstheme="majorBidi"/>
                <w:sz w:val="22"/>
                <w:szCs w:val="22"/>
              </w:rPr>
            </w:pPr>
            <w:r>
              <w:rPr>
                <w:rFonts w:asciiTheme="majorBidi" w:hAnsiTheme="majorBidi" w:cstheme="majorBidi"/>
                <w:sz w:val="22"/>
                <w:szCs w:val="22"/>
              </w:rPr>
              <w:t>Samira KHELLAD</w:t>
            </w:r>
          </w:p>
        </w:tc>
        <w:tc>
          <w:tcPr>
            <w:tcW w:w="2585"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21</w:t>
            </w:r>
          </w:p>
        </w:tc>
      </w:tr>
      <w:tr w:rsidR="00D60006" w:rsidRPr="00C078E2" w:rsidTr="00C85C0D">
        <w:trPr>
          <w:gridAfter w:val="1"/>
          <w:wAfter w:w="2585" w:type="dxa"/>
        </w:trPr>
        <w:tc>
          <w:tcPr>
            <w:tcW w:w="2584"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CE1B</w:t>
            </w:r>
          </w:p>
        </w:tc>
        <w:tc>
          <w:tcPr>
            <w:tcW w:w="2584" w:type="dxa"/>
          </w:tcPr>
          <w:p w:rsidR="00D60006" w:rsidRPr="00C078E2" w:rsidRDefault="00D60006" w:rsidP="00C85C0D">
            <w:pPr>
              <w:rPr>
                <w:rFonts w:asciiTheme="majorBidi" w:hAnsiTheme="majorBidi" w:cstheme="majorBidi"/>
                <w:sz w:val="22"/>
                <w:szCs w:val="22"/>
              </w:rPr>
            </w:pPr>
            <w:r>
              <w:rPr>
                <w:rFonts w:asciiTheme="majorBidi" w:hAnsiTheme="majorBidi" w:cstheme="majorBidi"/>
                <w:sz w:val="22"/>
                <w:szCs w:val="22"/>
              </w:rPr>
              <w:t>Siwar BITAR</w:t>
            </w:r>
            <w:r>
              <w:rPr>
                <w:rStyle w:val="Appelnotedebasdep"/>
                <w:rFonts w:asciiTheme="majorBidi" w:hAnsiTheme="majorBidi" w:cstheme="majorBidi"/>
                <w:sz w:val="22"/>
                <w:szCs w:val="22"/>
              </w:rPr>
              <w:footnoteReference w:id="5"/>
            </w:r>
          </w:p>
        </w:tc>
        <w:tc>
          <w:tcPr>
            <w:tcW w:w="2585"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20</w:t>
            </w:r>
          </w:p>
        </w:tc>
      </w:tr>
      <w:tr w:rsidR="00D60006" w:rsidRPr="00C078E2" w:rsidTr="00C85C0D">
        <w:trPr>
          <w:gridAfter w:val="1"/>
          <w:wAfter w:w="2585" w:type="dxa"/>
        </w:trPr>
        <w:tc>
          <w:tcPr>
            <w:tcW w:w="2584"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CE1C</w:t>
            </w:r>
          </w:p>
        </w:tc>
        <w:tc>
          <w:tcPr>
            <w:tcW w:w="2584" w:type="dxa"/>
          </w:tcPr>
          <w:p w:rsidR="00D60006" w:rsidRPr="00C078E2" w:rsidRDefault="00D60006" w:rsidP="00C85C0D">
            <w:pPr>
              <w:rPr>
                <w:rFonts w:asciiTheme="majorBidi" w:hAnsiTheme="majorBidi" w:cstheme="majorBidi"/>
                <w:sz w:val="22"/>
                <w:szCs w:val="22"/>
              </w:rPr>
            </w:pPr>
            <w:r>
              <w:rPr>
                <w:rFonts w:asciiTheme="majorBidi" w:hAnsiTheme="majorBidi" w:cstheme="majorBidi"/>
                <w:sz w:val="22"/>
                <w:szCs w:val="22"/>
              </w:rPr>
              <w:t>Lama CHARTOUNI</w:t>
            </w:r>
          </w:p>
        </w:tc>
        <w:tc>
          <w:tcPr>
            <w:tcW w:w="2585"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22</w:t>
            </w:r>
          </w:p>
        </w:tc>
      </w:tr>
      <w:tr w:rsidR="00D60006" w:rsidRPr="00C078E2" w:rsidTr="00C85C0D">
        <w:trPr>
          <w:gridAfter w:val="1"/>
          <w:wAfter w:w="2585" w:type="dxa"/>
        </w:trPr>
        <w:tc>
          <w:tcPr>
            <w:tcW w:w="2584"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CE2A</w:t>
            </w:r>
          </w:p>
        </w:tc>
        <w:tc>
          <w:tcPr>
            <w:tcW w:w="2584" w:type="dxa"/>
          </w:tcPr>
          <w:p w:rsidR="00D60006" w:rsidRPr="00C078E2" w:rsidRDefault="00D60006" w:rsidP="00C85C0D">
            <w:pPr>
              <w:rPr>
                <w:rFonts w:asciiTheme="majorBidi" w:hAnsiTheme="majorBidi" w:cstheme="majorBidi"/>
                <w:sz w:val="22"/>
                <w:szCs w:val="22"/>
              </w:rPr>
            </w:pPr>
            <w:r>
              <w:rPr>
                <w:rFonts w:asciiTheme="majorBidi" w:hAnsiTheme="majorBidi" w:cstheme="majorBidi"/>
                <w:sz w:val="22"/>
                <w:szCs w:val="22"/>
              </w:rPr>
              <w:t>Gaëlle HAMADENE</w:t>
            </w:r>
          </w:p>
        </w:tc>
        <w:tc>
          <w:tcPr>
            <w:tcW w:w="2585"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21</w:t>
            </w:r>
          </w:p>
        </w:tc>
      </w:tr>
      <w:tr w:rsidR="00D60006" w:rsidRPr="00C078E2" w:rsidTr="00C85C0D">
        <w:trPr>
          <w:gridAfter w:val="1"/>
          <w:wAfter w:w="2585" w:type="dxa"/>
        </w:trPr>
        <w:tc>
          <w:tcPr>
            <w:tcW w:w="2584"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CE2B</w:t>
            </w:r>
          </w:p>
        </w:tc>
        <w:tc>
          <w:tcPr>
            <w:tcW w:w="2584" w:type="dxa"/>
          </w:tcPr>
          <w:p w:rsidR="00D60006" w:rsidRPr="00C078E2" w:rsidRDefault="00D60006" w:rsidP="00C85C0D">
            <w:pPr>
              <w:rPr>
                <w:rFonts w:asciiTheme="majorBidi" w:hAnsiTheme="majorBidi" w:cstheme="majorBidi"/>
                <w:sz w:val="22"/>
                <w:szCs w:val="22"/>
              </w:rPr>
            </w:pPr>
            <w:r>
              <w:rPr>
                <w:rFonts w:asciiTheme="majorBidi" w:hAnsiTheme="majorBidi" w:cstheme="majorBidi"/>
                <w:sz w:val="22"/>
                <w:szCs w:val="22"/>
              </w:rPr>
              <w:t>Stéphanie ABBAD</w:t>
            </w:r>
          </w:p>
        </w:tc>
        <w:tc>
          <w:tcPr>
            <w:tcW w:w="2585"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20</w:t>
            </w:r>
          </w:p>
        </w:tc>
      </w:tr>
      <w:tr w:rsidR="00D60006" w:rsidRPr="00C078E2" w:rsidTr="00C85C0D">
        <w:trPr>
          <w:gridAfter w:val="1"/>
          <w:wAfter w:w="2585" w:type="dxa"/>
          <w:trHeight w:val="429"/>
        </w:trPr>
        <w:tc>
          <w:tcPr>
            <w:tcW w:w="2584"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CE2C</w:t>
            </w:r>
          </w:p>
        </w:tc>
        <w:tc>
          <w:tcPr>
            <w:tcW w:w="2584" w:type="dxa"/>
          </w:tcPr>
          <w:p w:rsidR="00D60006" w:rsidRPr="00C078E2" w:rsidRDefault="00D60006" w:rsidP="00C85C0D">
            <w:pPr>
              <w:rPr>
                <w:rFonts w:asciiTheme="majorBidi" w:hAnsiTheme="majorBidi" w:cstheme="majorBidi"/>
                <w:sz w:val="22"/>
                <w:szCs w:val="22"/>
              </w:rPr>
            </w:pPr>
            <w:r>
              <w:rPr>
                <w:rFonts w:asciiTheme="majorBidi" w:hAnsiTheme="majorBidi" w:cstheme="majorBidi"/>
                <w:sz w:val="22"/>
                <w:szCs w:val="22"/>
              </w:rPr>
              <w:t>Aurélie SAUTER</w:t>
            </w:r>
          </w:p>
        </w:tc>
        <w:tc>
          <w:tcPr>
            <w:tcW w:w="2585"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20</w:t>
            </w:r>
          </w:p>
        </w:tc>
      </w:tr>
      <w:tr w:rsidR="00D60006" w:rsidRPr="00C078E2" w:rsidTr="00C85C0D">
        <w:trPr>
          <w:gridAfter w:val="1"/>
          <w:wAfter w:w="2585" w:type="dxa"/>
          <w:trHeight w:val="429"/>
        </w:trPr>
        <w:tc>
          <w:tcPr>
            <w:tcW w:w="2584"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CM1A</w:t>
            </w:r>
          </w:p>
        </w:tc>
        <w:tc>
          <w:tcPr>
            <w:tcW w:w="2584" w:type="dxa"/>
          </w:tcPr>
          <w:p w:rsidR="00D60006" w:rsidRPr="00C078E2" w:rsidRDefault="00D60006" w:rsidP="00C85C0D">
            <w:pPr>
              <w:rPr>
                <w:rFonts w:asciiTheme="majorBidi" w:hAnsiTheme="majorBidi" w:cstheme="majorBidi"/>
                <w:sz w:val="22"/>
                <w:szCs w:val="22"/>
              </w:rPr>
            </w:pPr>
            <w:r>
              <w:rPr>
                <w:rFonts w:asciiTheme="majorBidi" w:hAnsiTheme="majorBidi" w:cstheme="majorBidi"/>
                <w:sz w:val="22"/>
                <w:szCs w:val="22"/>
              </w:rPr>
              <w:t>Kadder KHIALI</w:t>
            </w:r>
          </w:p>
        </w:tc>
        <w:tc>
          <w:tcPr>
            <w:tcW w:w="2585"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26</w:t>
            </w:r>
          </w:p>
        </w:tc>
      </w:tr>
      <w:tr w:rsidR="00D60006" w:rsidRPr="00C078E2" w:rsidTr="00C85C0D">
        <w:trPr>
          <w:gridAfter w:val="1"/>
          <w:wAfter w:w="2585" w:type="dxa"/>
          <w:trHeight w:val="429"/>
        </w:trPr>
        <w:tc>
          <w:tcPr>
            <w:tcW w:w="2584"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CM1B</w:t>
            </w:r>
          </w:p>
        </w:tc>
        <w:tc>
          <w:tcPr>
            <w:tcW w:w="2584" w:type="dxa"/>
          </w:tcPr>
          <w:p w:rsidR="00D60006" w:rsidRPr="00C078E2" w:rsidRDefault="00D60006" w:rsidP="00C85C0D">
            <w:pPr>
              <w:rPr>
                <w:rFonts w:asciiTheme="majorBidi" w:hAnsiTheme="majorBidi" w:cstheme="majorBidi"/>
                <w:sz w:val="22"/>
                <w:szCs w:val="22"/>
              </w:rPr>
            </w:pPr>
            <w:r>
              <w:rPr>
                <w:rFonts w:asciiTheme="majorBidi" w:hAnsiTheme="majorBidi" w:cstheme="majorBidi"/>
                <w:sz w:val="22"/>
                <w:szCs w:val="22"/>
              </w:rPr>
              <w:t>Abdella EL BADRI</w:t>
            </w:r>
          </w:p>
        </w:tc>
        <w:tc>
          <w:tcPr>
            <w:tcW w:w="2585"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25</w:t>
            </w:r>
          </w:p>
        </w:tc>
      </w:tr>
      <w:tr w:rsidR="00D60006" w:rsidRPr="00C078E2" w:rsidTr="00C85C0D">
        <w:trPr>
          <w:gridAfter w:val="1"/>
          <w:wAfter w:w="2585" w:type="dxa"/>
          <w:trHeight w:val="429"/>
        </w:trPr>
        <w:tc>
          <w:tcPr>
            <w:tcW w:w="2584" w:type="dxa"/>
          </w:tcPr>
          <w:p w:rsidR="00D60006" w:rsidRPr="00C078E2" w:rsidRDefault="00D60006" w:rsidP="00565175">
            <w:pPr>
              <w:rPr>
                <w:rFonts w:asciiTheme="majorBidi" w:hAnsiTheme="majorBidi" w:cstheme="majorBidi"/>
                <w:sz w:val="22"/>
                <w:szCs w:val="22"/>
              </w:rPr>
            </w:pPr>
            <w:r w:rsidRPr="00C078E2">
              <w:rPr>
                <w:rFonts w:asciiTheme="majorBidi" w:hAnsiTheme="majorBidi" w:cstheme="majorBidi"/>
                <w:sz w:val="22"/>
                <w:szCs w:val="22"/>
              </w:rPr>
              <w:t>CM1/CM2</w:t>
            </w:r>
          </w:p>
        </w:tc>
        <w:tc>
          <w:tcPr>
            <w:tcW w:w="2584" w:type="dxa"/>
          </w:tcPr>
          <w:p w:rsidR="00D60006" w:rsidRPr="00C078E2" w:rsidRDefault="00D60006" w:rsidP="00C85C0D">
            <w:pPr>
              <w:rPr>
                <w:rFonts w:asciiTheme="majorBidi" w:hAnsiTheme="majorBidi" w:cstheme="majorBidi"/>
                <w:sz w:val="22"/>
                <w:szCs w:val="22"/>
              </w:rPr>
            </w:pPr>
            <w:r>
              <w:rPr>
                <w:rFonts w:asciiTheme="majorBidi" w:hAnsiTheme="majorBidi" w:cstheme="majorBidi"/>
                <w:sz w:val="22"/>
                <w:szCs w:val="22"/>
              </w:rPr>
              <w:t>Eric VERGER</w:t>
            </w:r>
          </w:p>
        </w:tc>
        <w:tc>
          <w:tcPr>
            <w:tcW w:w="2585"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25</w:t>
            </w:r>
          </w:p>
        </w:tc>
      </w:tr>
      <w:tr w:rsidR="00D60006" w:rsidRPr="00C078E2" w:rsidTr="00C85C0D">
        <w:trPr>
          <w:gridAfter w:val="1"/>
          <w:wAfter w:w="2585" w:type="dxa"/>
          <w:trHeight w:val="429"/>
        </w:trPr>
        <w:tc>
          <w:tcPr>
            <w:tcW w:w="2584"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CM2B</w:t>
            </w:r>
          </w:p>
        </w:tc>
        <w:tc>
          <w:tcPr>
            <w:tcW w:w="2584" w:type="dxa"/>
          </w:tcPr>
          <w:p w:rsidR="00D60006" w:rsidRPr="00C078E2" w:rsidRDefault="00D60006" w:rsidP="00C85C0D">
            <w:pPr>
              <w:rPr>
                <w:rFonts w:asciiTheme="majorBidi" w:hAnsiTheme="majorBidi" w:cstheme="majorBidi"/>
                <w:sz w:val="22"/>
                <w:szCs w:val="22"/>
              </w:rPr>
            </w:pPr>
            <w:r>
              <w:rPr>
                <w:rFonts w:asciiTheme="majorBidi" w:hAnsiTheme="majorBidi" w:cstheme="majorBidi"/>
                <w:sz w:val="22"/>
                <w:szCs w:val="22"/>
              </w:rPr>
              <w:t>Mohamed EL BADRI</w:t>
            </w:r>
          </w:p>
        </w:tc>
        <w:tc>
          <w:tcPr>
            <w:tcW w:w="2585" w:type="dxa"/>
          </w:tcPr>
          <w:p w:rsidR="00D60006" w:rsidRPr="00C078E2" w:rsidRDefault="00D60006" w:rsidP="00C85C0D">
            <w:pPr>
              <w:rPr>
                <w:rFonts w:asciiTheme="majorBidi" w:hAnsiTheme="majorBidi" w:cstheme="majorBidi"/>
                <w:sz w:val="22"/>
                <w:szCs w:val="22"/>
              </w:rPr>
            </w:pPr>
            <w:r w:rsidRPr="00C078E2">
              <w:rPr>
                <w:rFonts w:asciiTheme="majorBidi" w:hAnsiTheme="majorBidi" w:cstheme="majorBidi"/>
                <w:sz w:val="22"/>
                <w:szCs w:val="22"/>
              </w:rPr>
              <w:t>27</w:t>
            </w:r>
          </w:p>
        </w:tc>
      </w:tr>
      <w:tr w:rsidR="002A2DA8" w:rsidRPr="00C078E2" w:rsidTr="00C85C0D">
        <w:trPr>
          <w:trHeight w:val="429"/>
        </w:trPr>
        <w:tc>
          <w:tcPr>
            <w:tcW w:w="7753" w:type="dxa"/>
            <w:gridSpan w:val="3"/>
          </w:tcPr>
          <w:p w:rsidR="002A2DA8" w:rsidRPr="00C078E2" w:rsidRDefault="002A2DA8" w:rsidP="00E85E6F">
            <w:pPr>
              <w:rPr>
                <w:rFonts w:asciiTheme="majorBidi" w:hAnsiTheme="majorBidi" w:cstheme="majorBidi"/>
                <w:sz w:val="22"/>
                <w:szCs w:val="22"/>
              </w:rPr>
            </w:pPr>
            <w:r w:rsidRPr="00C078E2">
              <w:rPr>
                <w:rFonts w:asciiTheme="majorBidi" w:hAnsiTheme="majorBidi" w:cstheme="majorBidi"/>
                <w:sz w:val="22"/>
                <w:szCs w:val="22"/>
              </w:rPr>
              <w:t xml:space="preserve">Nombre d’élèves à l’école </w:t>
            </w:r>
            <w:r w:rsidR="00E85E6F" w:rsidRPr="00C078E2">
              <w:rPr>
                <w:rFonts w:asciiTheme="majorBidi" w:hAnsiTheme="majorBidi" w:cstheme="majorBidi"/>
                <w:sz w:val="22"/>
                <w:szCs w:val="22"/>
              </w:rPr>
              <w:t>élémentaire</w:t>
            </w:r>
          </w:p>
        </w:tc>
        <w:tc>
          <w:tcPr>
            <w:tcW w:w="2585" w:type="dxa"/>
          </w:tcPr>
          <w:p w:rsidR="002A2DA8" w:rsidRPr="00C078E2" w:rsidRDefault="00E85E6F" w:rsidP="00C85C0D">
            <w:pPr>
              <w:rPr>
                <w:rFonts w:asciiTheme="majorBidi" w:hAnsiTheme="majorBidi" w:cstheme="majorBidi"/>
                <w:sz w:val="22"/>
                <w:szCs w:val="22"/>
              </w:rPr>
            </w:pPr>
            <w:r w:rsidRPr="00C078E2">
              <w:rPr>
                <w:rFonts w:asciiTheme="majorBidi" w:hAnsiTheme="majorBidi" w:cstheme="majorBidi"/>
                <w:sz w:val="22"/>
                <w:szCs w:val="22"/>
              </w:rPr>
              <w:t>289</w:t>
            </w:r>
          </w:p>
        </w:tc>
      </w:tr>
    </w:tbl>
    <w:p w:rsidR="002A2DA8" w:rsidRPr="00C078E2" w:rsidRDefault="002A2DA8" w:rsidP="008E1625">
      <w:pPr>
        <w:rPr>
          <w:rFonts w:asciiTheme="majorBidi" w:hAnsiTheme="majorBidi" w:cstheme="majorBidi"/>
          <w:sz w:val="22"/>
          <w:szCs w:val="22"/>
        </w:rPr>
      </w:pPr>
    </w:p>
    <w:p w:rsidR="00EA000D" w:rsidRPr="00B83029" w:rsidRDefault="00EA000D" w:rsidP="00B83029">
      <w:pPr>
        <w:pStyle w:val="Paragraphedeliste"/>
        <w:numPr>
          <w:ilvl w:val="0"/>
          <w:numId w:val="47"/>
        </w:numPr>
        <w:spacing w:after="200"/>
        <w:rPr>
          <w:rFonts w:asciiTheme="majorBidi" w:hAnsiTheme="majorBidi" w:cstheme="majorBidi"/>
          <w:sz w:val="22"/>
          <w:szCs w:val="22"/>
        </w:rPr>
      </w:pPr>
      <w:r w:rsidRPr="00B83029">
        <w:rPr>
          <w:rFonts w:asciiTheme="majorBidi" w:hAnsiTheme="majorBidi" w:cstheme="majorBidi"/>
          <w:b/>
          <w:bCs/>
          <w:sz w:val="22"/>
          <w:szCs w:val="22"/>
        </w:rPr>
        <w:t>Recrutement et remplacements :</w:t>
      </w:r>
    </w:p>
    <w:p w:rsidR="00EA000D" w:rsidRPr="00F26EFA" w:rsidRDefault="00EA000D" w:rsidP="00EA000D">
      <w:pPr>
        <w:spacing w:after="200"/>
        <w:rPr>
          <w:rFonts w:asciiTheme="majorBidi" w:hAnsiTheme="majorBidi" w:cstheme="majorBidi"/>
          <w:sz w:val="22"/>
          <w:szCs w:val="22"/>
        </w:rPr>
      </w:pPr>
      <w:r w:rsidRPr="00F26EFA">
        <w:rPr>
          <w:rFonts w:asciiTheme="majorBidi" w:hAnsiTheme="majorBidi" w:cstheme="majorBidi"/>
          <w:sz w:val="22"/>
          <w:szCs w:val="22"/>
        </w:rPr>
        <w:t>Le recrutement local permet tout juste de satisfaire les besoins de l’établissement :</w:t>
      </w:r>
    </w:p>
    <w:p w:rsidR="00EA000D" w:rsidRPr="00F26EFA" w:rsidRDefault="00EA000D" w:rsidP="00EA000D">
      <w:pPr>
        <w:spacing w:after="200"/>
        <w:rPr>
          <w:rFonts w:asciiTheme="majorBidi" w:hAnsiTheme="majorBidi" w:cstheme="majorBidi"/>
          <w:sz w:val="22"/>
          <w:szCs w:val="22"/>
        </w:rPr>
      </w:pPr>
      <w:r w:rsidRPr="00F26EFA">
        <w:rPr>
          <w:rFonts w:asciiTheme="majorBidi" w:hAnsiTheme="majorBidi" w:cstheme="majorBidi"/>
          <w:sz w:val="22"/>
          <w:szCs w:val="22"/>
        </w:rPr>
        <w:t xml:space="preserve">Nous disposons </w:t>
      </w:r>
      <w:r w:rsidR="0099638D" w:rsidRPr="00F26EFA">
        <w:rPr>
          <w:rFonts w:asciiTheme="majorBidi" w:hAnsiTheme="majorBidi" w:cstheme="majorBidi"/>
          <w:sz w:val="22"/>
          <w:szCs w:val="22"/>
        </w:rPr>
        <w:t>d’un vivier de</w:t>
      </w:r>
      <w:r w:rsidR="00463F6F" w:rsidRPr="00F26EFA">
        <w:rPr>
          <w:rFonts w:asciiTheme="majorBidi" w:hAnsiTheme="majorBidi" w:cstheme="majorBidi"/>
          <w:sz w:val="22"/>
          <w:szCs w:val="22"/>
        </w:rPr>
        <w:t xml:space="preserve"> :</w:t>
      </w:r>
    </w:p>
    <w:p w:rsidR="00C85C0D" w:rsidRPr="00F26EFA" w:rsidRDefault="005A10AF" w:rsidP="00EA000D">
      <w:pPr>
        <w:numPr>
          <w:ilvl w:val="1"/>
          <w:numId w:val="33"/>
        </w:numPr>
        <w:spacing w:after="200"/>
        <w:rPr>
          <w:rFonts w:asciiTheme="majorBidi" w:hAnsiTheme="majorBidi" w:cstheme="majorBidi"/>
          <w:sz w:val="22"/>
          <w:szCs w:val="22"/>
        </w:rPr>
      </w:pPr>
      <w:r w:rsidRPr="00F26EFA">
        <w:rPr>
          <w:rFonts w:asciiTheme="majorBidi" w:hAnsiTheme="majorBidi" w:cstheme="majorBidi"/>
          <w:sz w:val="22"/>
          <w:szCs w:val="22"/>
        </w:rPr>
        <w:t>5</w:t>
      </w:r>
      <w:r w:rsidR="00AD4B59" w:rsidRPr="00F26EFA">
        <w:rPr>
          <w:rFonts w:asciiTheme="majorBidi" w:hAnsiTheme="majorBidi" w:cstheme="majorBidi"/>
          <w:sz w:val="22"/>
          <w:szCs w:val="22"/>
        </w:rPr>
        <w:t xml:space="preserve"> </w:t>
      </w:r>
      <w:r w:rsidR="00EA000D" w:rsidRPr="00F26EFA">
        <w:rPr>
          <w:rFonts w:asciiTheme="majorBidi" w:hAnsiTheme="majorBidi" w:cstheme="majorBidi"/>
          <w:sz w:val="22"/>
          <w:szCs w:val="22"/>
        </w:rPr>
        <w:t xml:space="preserve">enseignants remplaçants  </w:t>
      </w:r>
    </w:p>
    <w:p w:rsidR="00C85C0D" w:rsidRPr="00F26EFA" w:rsidRDefault="00EA000D" w:rsidP="00EA000D">
      <w:pPr>
        <w:numPr>
          <w:ilvl w:val="1"/>
          <w:numId w:val="33"/>
        </w:numPr>
        <w:spacing w:after="200"/>
        <w:rPr>
          <w:rFonts w:asciiTheme="majorBidi" w:hAnsiTheme="majorBidi" w:cstheme="majorBidi"/>
          <w:sz w:val="22"/>
          <w:szCs w:val="22"/>
        </w:rPr>
      </w:pPr>
      <w:r w:rsidRPr="00F26EFA">
        <w:rPr>
          <w:rFonts w:asciiTheme="majorBidi" w:hAnsiTheme="majorBidi" w:cstheme="majorBidi"/>
          <w:sz w:val="22"/>
          <w:szCs w:val="22"/>
        </w:rPr>
        <w:t>2 ASEM remplaçantes</w:t>
      </w:r>
    </w:p>
    <w:p w:rsidR="005A10AF" w:rsidRPr="00F26EFA" w:rsidRDefault="0099638D">
      <w:pPr>
        <w:numPr>
          <w:ilvl w:val="0"/>
          <w:numId w:val="33"/>
        </w:numPr>
        <w:rPr>
          <w:rFonts w:asciiTheme="majorBidi" w:hAnsiTheme="majorBidi" w:cstheme="majorBidi"/>
          <w:sz w:val="22"/>
          <w:szCs w:val="22"/>
        </w:rPr>
      </w:pPr>
      <w:r w:rsidRPr="00F26EFA">
        <w:rPr>
          <w:rFonts w:asciiTheme="majorBidi" w:hAnsiTheme="majorBidi" w:cstheme="majorBidi"/>
          <w:sz w:val="22"/>
          <w:szCs w:val="22"/>
        </w:rPr>
        <w:t>Sur 6 stagiaires en 2015/2016, 3 sont en poste + 1 ASEM</w:t>
      </w:r>
    </w:p>
    <w:p w:rsidR="005A10AF" w:rsidRPr="00F26EFA" w:rsidRDefault="005A10AF">
      <w:pPr>
        <w:ind w:left="720"/>
        <w:rPr>
          <w:rFonts w:asciiTheme="majorBidi" w:hAnsiTheme="majorBidi" w:cstheme="majorBidi"/>
          <w:sz w:val="22"/>
          <w:szCs w:val="22"/>
        </w:rPr>
      </w:pPr>
    </w:p>
    <w:p w:rsidR="005A10AF" w:rsidRDefault="0099638D">
      <w:pPr>
        <w:numPr>
          <w:ilvl w:val="0"/>
          <w:numId w:val="33"/>
        </w:numPr>
        <w:rPr>
          <w:rFonts w:asciiTheme="majorBidi" w:hAnsiTheme="majorBidi" w:cstheme="majorBidi"/>
          <w:sz w:val="22"/>
          <w:szCs w:val="22"/>
        </w:rPr>
      </w:pPr>
      <w:r w:rsidRPr="00F26EFA">
        <w:rPr>
          <w:rFonts w:asciiTheme="majorBidi" w:hAnsiTheme="majorBidi" w:cstheme="majorBidi"/>
          <w:sz w:val="22"/>
          <w:szCs w:val="22"/>
        </w:rPr>
        <w:t>Nous avons cette année de gros retards relatifs à l’arrivée</w:t>
      </w:r>
      <w:r>
        <w:rPr>
          <w:rFonts w:asciiTheme="majorBidi" w:hAnsiTheme="majorBidi" w:cstheme="majorBidi"/>
          <w:sz w:val="22"/>
          <w:szCs w:val="22"/>
        </w:rPr>
        <w:t xml:space="preserve"> des nouveaux personnels.</w:t>
      </w:r>
    </w:p>
    <w:p w:rsidR="005A10AF" w:rsidRDefault="005A10AF">
      <w:pPr>
        <w:ind w:left="360"/>
        <w:rPr>
          <w:rFonts w:asciiTheme="majorBidi" w:hAnsiTheme="majorBidi" w:cstheme="majorBidi"/>
          <w:sz w:val="22"/>
          <w:szCs w:val="22"/>
        </w:rPr>
      </w:pPr>
    </w:p>
    <w:p w:rsidR="00C85C0D" w:rsidRDefault="00EA000D" w:rsidP="00EA000D">
      <w:pPr>
        <w:numPr>
          <w:ilvl w:val="0"/>
          <w:numId w:val="33"/>
        </w:numPr>
        <w:spacing w:after="200"/>
        <w:rPr>
          <w:rFonts w:asciiTheme="majorBidi" w:hAnsiTheme="majorBidi" w:cstheme="majorBidi"/>
          <w:sz w:val="22"/>
          <w:szCs w:val="22"/>
        </w:rPr>
      </w:pPr>
      <w:r w:rsidRPr="00C078E2">
        <w:rPr>
          <w:rFonts w:asciiTheme="majorBidi" w:hAnsiTheme="majorBidi" w:cstheme="majorBidi"/>
          <w:sz w:val="22"/>
          <w:szCs w:val="22"/>
        </w:rPr>
        <w:t>Nous attendons encore 2 enseignantes ainsi qu’une ASEM.</w:t>
      </w:r>
    </w:p>
    <w:p w:rsidR="00AF24FC" w:rsidRPr="00F26EFA" w:rsidRDefault="00AF24FC" w:rsidP="00AF24FC">
      <w:pPr>
        <w:numPr>
          <w:ilvl w:val="0"/>
          <w:numId w:val="33"/>
        </w:numPr>
        <w:spacing w:after="200"/>
        <w:rPr>
          <w:rFonts w:asciiTheme="majorBidi" w:hAnsiTheme="majorBidi" w:cstheme="majorBidi"/>
          <w:sz w:val="22"/>
          <w:szCs w:val="22"/>
        </w:rPr>
      </w:pPr>
      <w:r w:rsidRPr="00F26EFA">
        <w:rPr>
          <w:rFonts w:asciiTheme="majorBidi" w:hAnsiTheme="majorBidi" w:cstheme="majorBidi"/>
          <w:sz w:val="22"/>
          <w:szCs w:val="22"/>
        </w:rPr>
        <w:lastRenderedPageBreak/>
        <w:t>Ces retards sont liés à des problèmes administratifs indépendants de notre volonté</w:t>
      </w:r>
    </w:p>
    <w:p w:rsidR="000C0058" w:rsidRPr="00F26EFA" w:rsidRDefault="00507E17" w:rsidP="00EA000D">
      <w:pPr>
        <w:numPr>
          <w:ilvl w:val="0"/>
          <w:numId w:val="33"/>
        </w:numPr>
        <w:spacing w:after="200"/>
        <w:rPr>
          <w:rFonts w:asciiTheme="majorBidi" w:hAnsiTheme="majorBidi" w:cstheme="majorBidi"/>
          <w:sz w:val="22"/>
          <w:szCs w:val="22"/>
        </w:rPr>
      </w:pPr>
      <w:r w:rsidRPr="00F26EFA">
        <w:rPr>
          <w:rFonts w:asciiTheme="majorBidi" w:hAnsiTheme="majorBidi" w:cstheme="majorBidi"/>
          <w:sz w:val="22"/>
          <w:szCs w:val="22"/>
        </w:rPr>
        <w:t xml:space="preserve">Les enseignantes remplaçantes sont en contacts réguliers avec les nouveaux enseignants titulaires en France pour que la transition soit la plus douce pour nos enfants. </w:t>
      </w:r>
    </w:p>
    <w:p w:rsidR="005A10AF" w:rsidRPr="00F26EFA" w:rsidRDefault="00EA000D">
      <w:pPr>
        <w:numPr>
          <w:ilvl w:val="0"/>
          <w:numId w:val="33"/>
        </w:numPr>
        <w:spacing w:after="200"/>
        <w:rPr>
          <w:rFonts w:asciiTheme="majorBidi" w:hAnsiTheme="majorBidi" w:cstheme="majorBidi"/>
          <w:sz w:val="22"/>
          <w:szCs w:val="22"/>
        </w:rPr>
      </w:pPr>
      <w:r w:rsidRPr="00F26EFA">
        <w:rPr>
          <w:rFonts w:asciiTheme="majorBidi" w:hAnsiTheme="majorBidi" w:cstheme="majorBidi"/>
          <w:sz w:val="22"/>
          <w:szCs w:val="22"/>
        </w:rPr>
        <w:t>Un remplacement pour congé maternité à prévoir pour début 2016</w:t>
      </w:r>
    </w:p>
    <w:p w:rsidR="005A10AF" w:rsidRPr="00F26EFA" w:rsidRDefault="0099638D">
      <w:pPr>
        <w:numPr>
          <w:ilvl w:val="0"/>
          <w:numId w:val="33"/>
        </w:numPr>
        <w:spacing w:after="200"/>
        <w:rPr>
          <w:rFonts w:asciiTheme="majorBidi" w:hAnsiTheme="majorBidi" w:cstheme="majorBidi"/>
          <w:sz w:val="22"/>
          <w:szCs w:val="22"/>
        </w:rPr>
      </w:pPr>
      <w:r w:rsidRPr="00F26EFA">
        <w:rPr>
          <w:rFonts w:asciiTheme="majorBidi" w:hAnsiTheme="majorBidi" w:cstheme="majorBidi"/>
          <w:sz w:val="22"/>
          <w:szCs w:val="22"/>
        </w:rPr>
        <w:t>Nous devrions retrouver davantage de souplesse dès l’arrivée des deux enseignantes de France.</w:t>
      </w:r>
    </w:p>
    <w:p w:rsidR="005A10AF" w:rsidRPr="00F26EFA" w:rsidRDefault="0099638D">
      <w:pPr>
        <w:numPr>
          <w:ilvl w:val="0"/>
          <w:numId w:val="33"/>
        </w:numPr>
        <w:spacing w:after="200"/>
        <w:rPr>
          <w:rFonts w:asciiTheme="majorBidi" w:hAnsiTheme="majorBidi" w:cstheme="majorBidi"/>
          <w:sz w:val="22"/>
          <w:szCs w:val="22"/>
        </w:rPr>
      </w:pPr>
      <w:r w:rsidRPr="00F26EFA">
        <w:rPr>
          <w:rFonts w:asciiTheme="majorBidi" w:hAnsiTheme="majorBidi" w:cstheme="majorBidi"/>
          <w:sz w:val="22"/>
          <w:szCs w:val="22"/>
        </w:rPr>
        <w:t xml:space="preserve">12 personnels du primaire partiront en stage de formation d’ici à </w:t>
      </w:r>
      <w:r w:rsidRPr="00F26EFA">
        <w:rPr>
          <w:rFonts w:asciiTheme="majorBidi" w:hAnsiTheme="majorBidi" w:cstheme="majorBidi"/>
          <w:sz w:val="22"/>
          <w:szCs w:val="22"/>
        </w:rPr>
        <w:tab/>
        <w:t>fin mars 2017. Leurs remplacements devraient être assurés.</w:t>
      </w:r>
    </w:p>
    <w:p w:rsidR="005A10AF" w:rsidRPr="00F26EFA" w:rsidRDefault="0099638D">
      <w:pPr>
        <w:numPr>
          <w:ilvl w:val="0"/>
          <w:numId w:val="33"/>
        </w:numPr>
        <w:spacing w:after="200"/>
        <w:rPr>
          <w:rFonts w:asciiTheme="majorBidi" w:hAnsiTheme="majorBidi" w:cstheme="majorBidi"/>
          <w:sz w:val="22"/>
          <w:szCs w:val="22"/>
        </w:rPr>
      </w:pPr>
      <w:r w:rsidRPr="00F26EFA">
        <w:rPr>
          <w:rFonts w:asciiTheme="majorBidi" w:hAnsiTheme="majorBidi" w:cstheme="majorBidi"/>
          <w:sz w:val="22"/>
          <w:szCs w:val="22"/>
        </w:rPr>
        <w:t xml:space="preserve">Les remplacements ponctuels restent difficiles à gérer, mais un travail de formation est assuré pour former les nouveaux enseignants et </w:t>
      </w:r>
      <w:r w:rsidR="00300D75" w:rsidRPr="00F26EFA">
        <w:rPr>
          <w:rFonts w:asciiTheme="majorBidi" w:hAnsiTheme="majorBidi" w:cstheme="majorBidi"/>
          <w:sz w:val="22"/>
          <w:szCs w:val="22"/>
        </w:rPr>
        <w:t xml:space="preserve">les </w:t>
      </w:r>
      <w:r w:rsidRPr="00F26EFA">
        <w:rPr>
          <w:rFonts w:asciiTheme="majorBidi" w:hAnsiTheme="majorBidi" w:cstheme="majorBidi"/>
          <w:sz w:val="22"/>
          <w:szCs w:val="22"/>
        </w:rPr>
        <w:t>non titulaires.</w:t>
      </w:r>
    </w:p>
    <w:p w:rsidR="005A10AF" w:rsidRPr="00F26EFA" w:rsidRDefault="0099638D">
      <w:pPr>
        <w:numPr>
          <w:ilvl w:val="0"/>
          <w:numId w:val="33"/>
        </w:numPr>
        <w:spacing w:after="200"/>
        <w:rPr>
          <w:rFonts w:asciiTheme="majorBidi" w:hAnsiTheme="majorBidi" w:cstheme="majorBidi"/>
          <w:sz w:val="22"/>
          <w:szCs w:val="22"/>
        </w:rPr>
      </w:pPr>
      <w:r w:rsidRPr="00F26EFA">
        <w:rPr>
          <w:rFonts w:asciiTheme="majorBidi" w:hAnsiTheme="majorBidi" w:cstheme="majorBidi"/>
          <w:sz w:val="22"/>
          <w:szCs w:val="22"/>
        </w:rPr>
        <w:t>Par rapport à l’année précédente, nous avons 1 enseignant détaché et 1 enseignant titulaire</w:t>
      </w:r>
      <w:r w:rsidR="006A6447" w:rsidRPr="00F26EFA">
        <w:rPr>
          <w:rFonts w:asciiTheme="majorBidi" w:hAnsiTheme="majorBidi" w:cstheme="majorBidi"/>
          <w:sz w:val="22"/>
          <w:szCs w:val="22"/>
        </w:rPr>
        <w:t xml:space="preserve"> supplémentaire</w:t>
      </w:r>
      <w:r w:rsidRPr="00F26EFA">
        <w:rPr>
          <w:rFonts w:asciiTheme="majorBidi" w:hAnsiTheme="majorBidi" w:cstheme="majorBidi"/>
          <w:sz w:val="22"/>
          <w:szCs w:val="22"/>
        </w:rPr>
        <w:t>.</w:t>
      </w:r>
      <w:r w:rsidR="006A6447" w:rsidRPr="00F26EFA">
        <w:rPr>
          <w:rFonts w:asciiTheme="majorBidi" w:hAnsiTheme="majorBidi" w:cstheme="majorBidi"/>
          <w:sz w:val="22"/>
          <w:szCs w:val="22"/>
        </w:rPr>
        <w:t xml:space="preserve"> Le Lycée </w:t>
      </w:r>
      <w:r w:rsidR="002359B4" w:rsidRPr="00F26EFA">
        <w:rPr>
          <w:rFonts w:asciiTheme="majorBidi" w:hAnsiTheme="majorBidi" w:cstheme="majorBidi"/>
          <w:sz w:val="22"/>
          <w:szCs w:val="22"/>
        </w:rPr>
        <w:t>f</w:t>
      </w:r>
      <w:r w:rsidR="006A6447" w:rsidRPr="00F26EFA">
        <w:rPr>
          <w:rFonts w:asciiTheme="majorBidi" w:hAnsiTheme="majorBidi" w:cstheme="majorBidi"/>
          <w:sz w:val="22"/>
          <w:szCs w:val="22"/>
        </w:rPr>
        <w:t xml:space="preserve">rançais peut se </w:t>
      </w:r>
      <w:r w:rsidR="007B0073" w:rsidRPr="00F26EFA">
        <w:rPr>
          <w:rFonts w:asciiTheme="majorBidi" w:hAnsiTheme="majorBidi" w:cstheme="majorBidi"/>
          <w:sz w:val="22"/>
          <w:szCs w:val="22"/>
        </w:rPr>
        <w:t>féliciter</w:t>
      </w:r>
      <w:r w:rsidR="006A6447" w:rsidRPr="00F26EFA">
        <w:rPr>
          <w:rFonts w:asciiTheme="majorBidi" w:hAnsiTheme="majorBidi" w:cstheme="majorBidi"/>
          <w:sz w:val="22"/>
          <w:szCs w:val="22"/>
        </w:rPr>
        <w:t xml:space="preserve"> d’avoir un taux</w:t>
      </w:r>
      <w:r w:rsidR="002359B4" w:rsidRPr="00F26EFA">
        <w:rPr>
          <w:rFonts w:asciiTheme="majorBidi" w:hAnsiTheme="majorBidi" w:cstheme="majorBidi"/>
          <w:sz w:val="22"/>
          <w:szCs w:val="22"/>
        </w:rPr>
        <w:t xml:space="preserve"> très</w:t>
      </w:r>
      <w:r w:rsidR="006A6447" w:rsidRPr="00F26EFA">
        <w:rPr>
          <w:rFonts w:asciiTheme="majorBidi" w:hAnsiTheme="majorBidi" w:cstheme="majorBidi"/>
          <w:sz w:val="22"/>
          <w:szCs w:val="22"/>
        </w:rPr>
        <w:t xml:space="preserve"> satisfaisant d’environ 50% de titulaire</w:t>
      </w:r>
      <w:r w:rsidR="002359B4" w:rsidRPr="00F26EFA">
        <w:rPr>
          <w:rFonts w:asciiTheme="majorBidi" w:hAnsiTheme="majorBidi" w:cstheme="majorBidi"/>
          <w:sz w:val="22"/>
          <w:szCs w:val="22"/>
        </w:rPr>
        <w:t>s</w:t>
      </w:r>
      <w:r w:rsidR="006A6447" w:rsidRPr="00F26EFA">
        <w:rPr>
          <w:rFonts w:asciiTheme="majorBidi" w:hAnsiTheme="majorBidi" w:cstheme="majorBidi"/>
          <w:sz w:val="22"/>
          <w:szCs w:val="22"/>
        </w:rPr>
        <w:t xml:space="preserve"> au Primaire.</w:t>
      </w:r>
    </w:p>
    <w:p w:rsidR="005A10AF" w:rsidRPr="00F26EFA" w:rsidRDefault="005A10AF">
      <w:pPr>
        <w:spacing w:after="200"/>
        <w:ind w:left="720"/>
        <w:rPr>
          <w:rFonts w:asciiTheme="majorBidi" w:hAnsiTheme="majorBidi" w:cstheme="majorBidi"/>
          <w:sz w:val="22"/>
          <w:szCs w:val="22"/>
        </w:rPr>
      </w:pPr>
    </w:p>
    <w:p w:rsidR="00EA000D" w:rsidRDefault="00EE4566" w:rsidP="00B83029">
      <w:pPr>
        <w:pStyle w:val="Paragraphedeliste"/>
        <w:numPr>
          <w:ilvl w:val="0"/>
          <w:numId w:val="47"/>
        </w:numPr>
        <w:rPr>
          <w:rFonts w:asciiTheme="majorBidi" w:hAnsiTheme="majorBidi" w:cstheme="majorBidi"/>
          <w:b/>
          <w:bCs/>
          <w:sz w:val="22"/>
          <w:szCs w:val="22"/>
        </w:rPr>
      </w:pPr>
      <w:r w:rsidRPr="00B83029">
        <w:rPr>
          <w:rFonts w:asciiTheme="majorBidi" w:hAnsiTheme="majorBidi" w:cstheme="majorBidi"/>
          <w:b/>
          <w:bCs/>
          <w:sz w:val="22"/>
          <w:szCs w:val="22"/>
        </w:rPr>
        <w:t>Matériel</w:t>
      </w:r>
    </w:p>
    <w:p w:rsidR="00300D75" w:rsidRDefault="00300D75" w:rsidP="008E1625">
      <w:pPr>
        <w:rPr>
          <w:rFonts w:asciiTheme="majorBidi" w:hAnsiTheme="majorBidi" w:cstheme="majorBidi"/>
          <w:sz w:val="22"/>
          <w:szCs w:val="22"/>
        </w:rPr>
      </w:pPr>
    </w:p>
    <w:p w:rsidR="00EE4566" w:rsidRPr="00F26EFA" w:rsidRDefault="00EE4566" w:rsidP="008E1625">
      <w:pPr>
        <w:rPr>
          <w:rFonts w:asciiTheme="majorBidi" w:hAnsiTheme="majorBidi" w:cstheme="majorBidi"/>
          <w:sz w:val="22"/>
          <w:szCs w:val="22"/>
        </w:rPr>
      </w:pPr>
      <w:r w:rsidRPr="00F26EFA">
        <w:rPr>
          <w:rFonts w:asciiTheme="majorBidi" w:hAnsiTheme="majorBidi" w:cstheme="majorBidi"/>
          <w:sz w:val="22"/>
          <w:szCs w:val="22"/>
        </w:rPr>
        <w:t>Bilan des achats depuis le dernier conseil d’école</w:t>
      </w:r>
    </w:p>
    <w:p w:rsidR="00EE4566" w:rsidRPr="00F26EFA" w:rsidRDefault="00EE4566" w:rsidP="008E1625">
      <w:pPr>
        <w:rPr>
          <w:rFonts w:asciiTheme="majorBidi" w:hAnsiTheme="majorBidi" w:cstheme="majorBidi"/>
          <w:sz w:val="22"/>
          <w:szCs w:val="22"/>
        </w:rPr>
      </w:pPr>
      <w:r w:rsidRPr="00F26EFA">
        <w:rPr>
          <w:rFonts w:asciiTheme="majorBidi" w:hAnsiTheme="majorBidi" w:cstheme="majorBidi"/>
          <w:sz w:val="22"/>
          <w:szCs w:val="22"/>
        </w:rPr>
        <w:tab/>
      </w:r>
      <w:r w:rsidR="00597866" w:rsidRPr="00F26EFA">
        <w:rPr>
          <w:rFonts w:asciiTheme="majorBidi" w:hAnsiTheme="majorBidi" w:cstheme="majorBidi"/>
          <w:sz w:val="22"/>
          <w:szCs w:val="22"/>
        </w:rPr>
        <w:t xml:space="preserve">- </w:t>
      </w:r>
      <w:r w:rsidRPr="00F26EFA">
        <w:rPr>
          <w:rFonts w:asciiTheme="majorBidi" w:hAnsiTheme="majorBidi" w:cstheme="majorBidi"/>
          <w:sz w:val="22"/>
          <w:szCs w:val="22"/>
        </w:rPr>
        <w:t>Terrain de s</w:t>
      </w:r>
      <w:r w:rsidR="006A538B" w:rsidRPr="00F26EFA">
        <w:rPr>
          <w:rFonts w:asciiTheme="majorBidi" w:hAnsiTheme="majorBidi" w:cstheme="majorBidi"/>
          <w:sz w:val="22"/>
          <w:szCs w:val="22"/>
        </w:rPr>
        <w:t>p</w:t>
      </w:r>
      <w:r w:rsidRPr="00F26EFA">
        <w:rPr>
          <w:rFonts w:asciiTheme="majorBidi" w:hAnsiTheme="majorBidi" w:cstheme="majorBidi"/>
          <w:sz w:val="22"/>
          <w:szCs w:val="22"/>
        </w:rPr>
        <w:t>ort synthétique</w:t>
      </w:r>
    </w:p>
    <w:p w:rsidR="00EE4566" w:rsidRPr="00F26EFA" w:rsidRDefault="00597866" w:rsidP="00EE4566">
      <w:pPr>
        <w:ind w:firstLine="720"/>
        <w:rPr>
          <w:rFonts w:asciiTheme="majorBidi" w:hAnsiTheme="majorBidi" w:cstheme="majorBidi"/>
          <w:sz w:val="22"/>
          <w:szCs w:val="22"/>
        </w:rPr>
      </w:pPr>
      <w:r w:rsidRPr="00F26EFA">
        <w:rPr>
          <w:rFonts w:asciiTheme="majorBidi" w:hAnsiTheme="majorBidi" w:cstheme="majorBidi"/>
          <w:sz w:val="22"/>
          <w:szCs w:val="22"/>
        </w:rPr>
        <w:t xml:space="preserve">- </w:t>
      </w:r>
      <w:r w:rsidR="00EE4566" w:rsidRPr="00F26EFA">
        <w:rPr>
          <w:rFonts w:asciiTheme="majorBidi" w:hAnsiTheme="majorBidi" w:cstheme="majorBidi"/>
          <w:sz w:val="22"/>
          <w:szCs w:val="22"/>
        </w:rPr>
        <w:t>Nouveau mobilier d’affichage</w:t>
      </w:r>
      <w:r w:rsidR="00507E17" w:rsidRPr="00F26EFA">
        <w:rPr>
          <w:rFonts w:asciiTheme="majorBidi" w:hAnsiTheme="majorBidi" w:cstheme="majorBidi"/>
          <w:sz w:val="22"/>
          <w:szCs w:val="22"/>
        </w:rPr>
        <w:t xml:space="preserve"> </w:t>
      </w:r>
      <w:r w:rsidR="0099638D" w:rsidRPr="00F26EFA">
        <w:rPr>
          <w:rFonts w:asciiTheme="majorBidi" w:hAnsiTheme="majorBidi" w:cstheme="majorBidi"/>
          <w:sz w:val="22"/>
          <w:szCs w:val="22"/>
        </w:rPr>
        <w:t>qui est en cours d’installation dans les classes</w:t>
      </w:r>
    </w:p>
    <w:p w:rsidR="00EE4566" w:rsidRPr="00F26EFA" w:rsidRDefault="00344DDA" w:rsidP="008E1625">
      <w:pPr>
        <w:rPr>
          <w:rFonts w:asciiTheme="majorBidi" w:hAnsiTheme="majorBidi" w:cstheme="majorBidi"/>
          <w:sz w:val="22"/>
          <w:szCs w:val="22"/>
        </w:rPr>
      </w:pPr>
      <w:r w:rsidRPr="00F26EFA">
        <w:rPr>
          <w:rFonts w:asciiTheme="majorBidi" w:hAnsiTheme="majorBidi" w:cstheme="majorBidi"/>
          <w:sz w:val="22"/>
          <w:szCs w:val="22"/>
        </w:rPr>
        <w:tab/>
      </w:r>
      <w:r w:rsidR="00597866" w:rsidRPr="00F26EFA">
        <w:rPr>
          <w:rFonts w:asciiTheme="majorBidi" w:hAnsiTheme="majorBidi" w:cstheme="majorBidi"/>
          <w:sz w:val="22"/>
          <w:szCs w:val="22"/>
        </w:rPr>
        <w:t xml:space="preserve">- </w:t>
      </w:r>
      <w:r w:rsidRPr="00F26EFA">
        <w:rPr>
          <w:rFonts w:asciiTheme="majorBidi" w:hAnsiTheme="majorBidi" w:cstheme="majorBidi"/>
          <w:sz w:val="22"/>
          <w:szCs w:val="22"/>
        </w:rPr>
        <w:t xml:space="preserve">Augmentation du fond de livre pour la </w:t>
      </w:r>
      <w:r w:rsidR="00507E17" w:rsidRPr="00F26EFA">
        <w:rPr>
          <w:rFonts w:asciiTheme="majorBidi" w:hAnsiTheme="majorBidi" w:cstheme="majorBidi"/>
          <w:sz w:val="22"/>
          <w:szCs w:val="22"/>
        </w:rPr>
        <w:t>BCD (</w:t>
      </w:r>
      <w:r w:rsidR="0099638D" w:rsidRPr="00F26EFA">
        <w:rPr>
          <w:rFonts w:asciiTheme="majorBidi" w:hAnsiTheme="majorBidi" w:cstheme="majorBidi"/>
          <w:sz w:val="22"/>
          <w:szCs w:val="22"/>
        </w:rPr>
        <w:t>de manière régulière chaque année)</w:t>
      </w:r>
    </w:p>
    <w:p w:rsidR="00344DDA" w:rsidRPr="00F26EFA" w:rsidRDefault="00344DDA" w:rsidP="008E1625">
      <w:pPr>
        <w:rPr>
          <w:rFonts w:asciiTheme="majorBidi" w:hAnsiTheme="majorBidi" w:cstheme="majorBidi"/>
          <w:sz w:val="22"/>
          <w:szCs w:val="22"/>
        </w:rPr>
      </w:pPr>
      <w:r w:rsidRPr="00F26EFA">
        <w:rPr>
          <w:rFonts w:asciiTheme="majorBidi" w:hAnsiTheme="majorBidi" w:cstheme="majorBidi"/>
          <w:sz w:val="22"/>
          <w:szCs w:val="22"/>
        </w:rPr>
        <w:tab/>
      </w:r>
      <w:r w:rsidR="00597866" w:rsidRPr="00F26EFA">
        <w:rPr>
          <w:rFonts w:asciiTheme="majorBidi" w:hAnsiTheme="majorBidi" w:cstheme="majorBidi"/>
          <w:sz w:val="22"/>
          <w:szCs w:val="22"/>
        </w:rPr>
        <w:t xml:space="preserve">- </w:t>
      </w:r>
      <w:r w:rsidRPr="00F26EFA">
        <w:rPr>
          <w:rFonts w:asciiTheme="majorBidi" w:hAnsiTheme="majorBidi" w:cstheme="majorBidi"/>
          <w:sz w:val="22"/>
          <w:szCs w:val="22"/>
        </w:rPr>
        <w:t>Equipement pour la cour de maternelle</w:t>
      </w:r>
    </w:p>
    <w:p w:rsidR="00DF3C9A" w:rsidRPr="00F26EFA" w:rsidRDefault="00DF3C9A" w:rsidP="008E1625">
      <w:pPr>
        <w:rPr>
          <w:rFonts w:asciiTheme="majorBidi" w:hAnsiTheme="majorBidi" w:cstheme="majorBidi"/>
          <w:sz w:val="22"/>
          <w:szCs w:val="22"/>
        </w:rPr>
      </w:pPr>
      <w:r w:rsidRPr="00F26EFA">
        <w:rPr>
          <w:rFonts w:asciiTheme="majorBidi" w:hAnsiTheme="majorBidi" w:cstheme="majorBidi"/>
          <w:sz w:val="22"/>
          <w:szCs w:val="22"/>
        </w:rPr>
        <w:tab/>
        <w:t xml:space="preserve">- Renouvellement des sols + peinture dans </w:t>
      </w:r>
      <w:r w:rsidR="00300D75" w:rsidRPr="00F26EFA">
        <w:rPr>
          <w:rFonts w:asciiTheme="majorBidi" w:hAnsiTheme="majorBidi" w:cstheme="majorBidi"/>
          <w:sz w:val="22"/>
          <w:szCs w:val="22"/>
        </w:rPr>
        <w:t>les salles primaires</w:t>
      </w:r>
      <w:r w:rsidRPr="00F26EFA">
        <w:rPr>
          <w:rFonts w:asciiTheme="majorBidi" w:hAnsiTheme="majorBidi" w:cstheme="majorBidi"/>
          <w:sz w:val="22"/>
          <w:szCs w:val="22"/>
        </w:rPr>
        <w:t xml:space="preserve"> du </w:t>
      </w:r>
      <w:r w:rsidR="00507E17" w:rsidRPr="00F26EFA">
        <w:rPr>
          <w:rFonts w:asciiTheme="majorBidi" w:hAnsiTheme="majorBidi" w:cstheme="majorBidi"/>
          <w:sz w:val="22"/>
          <w:szCs w:val="22"/>
        </w:rPr>
        <w:t>RDC (</w:t>
      </w:r>
      <w:r w:rsidR="0099638D" w:rsidRPr="00F26EFA">
        <w:rPr>
          <w:rFonts w:asciiTheme="majorBidi" w:hAnsiTheme="majorBidi" w:cstheme="majorBidi"/>
          <w:sz w:val="22"/>
          <w:szCs w:val="22"/>
        </w:rPr>
        <w:t>travail qui sera poursuivi les années suivantes)</w:t>
      </w:r>
    </w:p>
    <w:p w:rsidR="00344DDA" w:rsidRPr="00C078E2" w:rsidRDefault="00344DDA" w:rsidP="00344DDA">
      <w:pPr>
        <w:rPr>
          <w:rFonts w:asciiTheme="majorBidi" w:hAnsiTheme="majorBidi" w:cstheme="majorBidi"/>
          <w:sz w:val="22"/>
          <w:szCs w:val="22"/>
        </w:rPr>
      </w:pPr>
    </w:p>
    <w:p w:rsidR="00344DDA" w:rsidRPr="0035593A" w:rsidRDefault="00344DDA" w:rsidP="00DE0214">
      <w:pPr>
        <w:pStyle w:val="Paragraphedeliste"/>
        <w:numPr>
          <w:ilvl w:val="0"/>
          <w:numId w:val="49"/>
        </w:numPr>
        <w:rPr>
          <w:rFonts w:asciiTheme="majorBidi" w:hAnsiTheme="majorBidi" w:cstheme="majorBidi"/>
          <w:sz w:val="22"/>
          <w:szCs w:val="22"/>
        </w:rPr>
      </w:pPr>
      <w:r w:rsidRPr="0035593A">
        <w:rPr>
          <w:rFonts w:asciiTheme="majorBidi" w:hAnsiTheme="majorBidi" w:cstheme="majorBidi"/>
          <w:b/>
          <w:bCs/>
          <w:sz w:val="22"/>
          <w:szCs w:val="22"/>
        </w:rPr>
        <w:t>Bilan des élections au conseil d’école</w:t>
      </w:r>
      <w:r w:rsidRPr="0035593A">
        <w:rPr>
          <w:rFonts w:asciiTheme="majorBidi" w:hAnsiTheme="majorBidi" w:cstheme="majorBidi"/>
          <w:sz w:val="22"/>
          <w:szCs w:val="22"/>
        </w:rPr>
        <w:t>.</w:t>
      </w:r>
    </w:p>
    <w:tbl>
      <w:tblPr>
        <w:tblW w:w="9502" w:type="dxa"/>
        <w:tblInd w:w="419" w:type="dxa"/>
        <w:tblCellMar>
          <w:left w:w="0" w:type="dxa"/>
          <w:right w:w="0" w:type="dxa"/>
        </w:tblCellMar>
        <w:tblLook w:val="0420" w:firstRow="1" w:lastRow="0" w:firstColumn="0" w:lastColumn="0" w:noHBand="0" w:noVBand="1"/>
      </w:tblPr>
      <w:tblGrid>
        <w:gridCol w:w="3023"/>
        <w:gridCol w:w="2062"/>
        <w:gridCol w:w="2002"/>
        <w:gridCol w:w="2415"/>
      </w:tblGrid>
      <w:tr w:rsidR="0045167F" w:rsidRPr="00C078E2" w:rsidTr="0045167F">
        <w:trPr>
          <w:trHeight w:val="584"/>
        </w:trPr>
        <w:tc>
          <w:tcPr>
            <w:tcW w:w="302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p>
        </w:tc>
        <w:tc>
          <w:tcPr>
            <w:tcW w:w="206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b/>
                <w:bCs/>
                <w:sz w:val="22"/>
                <w:szCs w:val="22"/>
              </w:rPr>
              <w:t>2014/2015</w:t>
            </w:r>
          </w:p>
        </w:tc>
        <w:tc>
          <w:tcPr>
            <w:tcW w:w="20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b/>
                <w:bCs/>
                <w:sz w:val="22"/>
                <w:szCs w:val="22"/>
              </w:rPr>
              <w:t>2015/2016</w:t>
            </w:r>
          </w:p>
        </w:tc>
        <w:tc>
          <w:tcPr>
            <w:tcW w:w="241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b/>
                <w:bCs/>
                <w:sz w:val="22"/>
                <w:szCs w:val="22"/>
              </w:rPr>
              <w:t>2016/2017</w:t>
            </w:r>
          </w:p>
        </w:tc>
      </w:tr>
      <w:tr w:rsidR="0045167F" w:rsidRPr="00C078E2" w:rsidTr="0045167F">
        <w:trPr>
          <w:trHeight w:val="584"/>
        </w:trPr>
        <w:tc>
          <w:tcPr>
            <w:tcW w:w="302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Electeurs inscrits</w:t>
            </w:r>
          </w:p>
        </w:tc>
        <w:tc>
          <w:tcPr>
            <w:tcW w:w="206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582</w:t>
            </w:r>
          </w:p>
        </w:tc>
        <w:tc>
          <w:tcPr>
            <w:tcW w:w="20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654</w:t>
            </w:r>
          </w:p>
        </w:tc>
        <w:tc>
          <w:tcPr>
            <w:tcW w:w="241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666</w:t>
            </w:r>
          </w:p>
        </w:tc>
      </w:tr>
      <w:tr w:rsidR="0045167F" w:rsidRPr="00C078E2" w:rsidTr="0045167F">
        <w:trPr>
          <w:trHeight w:val="584"/>
        </w:trPr>
        <w:tc>
          <w:tcPr>
            <w:tcW w:w="30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 xml:space="preserve">Votants </w:t>
            </w:r>
          </w:p>
        </w:tc>
        <w:tc>
          <w:tcPr>
            <w:tcW w:w="20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93</w:t>
            </w:r>
          </w:p>
        </w:tc>
        <w:tc>
          <w:tcPr>
            <w:tcW w:w="20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276</w:t>
            </w:r>
          </w:p>
        </w:tc>
        <w:tc>
          <w:tcPr>
            <w:tcW w:w="241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290</w:t>
            </w:r>
          </w:p>
        </w:tc>
      </w:tr>
      <w:tr w:rsidR="0045167F" w:rsidRPr="00C078E2" w:rsidTr="0045167F">
        <w:trPr>
          <w:trHeight w:val="584"/>
        </w:trPr>
        <w:tc>
          <w:tcPr>
            <w:tcW w:w="30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Pourcentage de votants</w:t>
            </w:r>
          </w:p>
        </w:tc>
        <w:tc>
          <w:tcPr>
            <w:tcW w:w="20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16 %</w:t>
            </w:r>
          </w:p>
        </w:tc>
        <w:tc>
          <w:tcPr>
            <w:tcW w:w="20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42.20 %</w:t>
            </w:r>
          </w:p>
        </w:tc>
        <w:tc>
          <w:tcPr>
            <w:tcW w:w="241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43.54%</w:t>
            </w:r>
          </w:p>
        </w:tc>
      </w:tr>
      <w:tr w:rsidR="0045167F" w:rsidRPr="00C078E2" w:rsidTr="0045167F">
        <w:trPr>
          <w:trHeight w:val="584"/>
        </w:trPr>
        <w:tc>
          <w:tcPr>
            <w:tcW w:w="30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Bulletins blancs</w:t>
            </w:r>
          </w:p>
        </w:tc>
        <w:tc>
          <w:tcPr>
            <w:tcW w:w="20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3</w:t>
            </w:r>
          </w:p>
        </w:tc>
        <w:tc>
          <w:tcPr>
            <w:tcW w:w="20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1</w:t>
            </w:r>
          </w:p>
        </w:tc>
        <w:tc>
          <w:tcPr>
            <w:tcW w:w="241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6</w:t>
            </w:r>
          </w:p>
        </w:tc>
      </w:tr>
      <w:tr w:rsidR="0045167F" w:rsidRPr="00C078E2" w:rsidTr="0045167F">
        <w:trPr>
          <w:trHeight w:val="584"/>
        </w:trPr>
        <w:tc>
          <w:tcPr>
            <w:tcW w:w="30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Bulletins nuls</w:t>
            </w:r>
          </w:p>
        </w:tc>
        <w:tc>
          <w:tcPr>
            <w:tcW w:w="20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49</w:t>
            </w:r>
          </w:p>
        </w:tc>
        <w:tc>
          <w:tcPr>
            <w:tcW w:w="20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26</w:t>
            </w:r>
          </w:p>
        </w:tc>
        <w:tc>
          <w:tcPr>
            <w:tcW w:w="241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15</w:t>
            </w:r>
          </w:p>
        </w:tc>
      </w:tr>
      <w:tr w:rsidR="0045167F" w:rsidRPr="00C078E2" w:rsidTr="0045167F">
        <w:trPr>
          <w:trHeight w:val="584"/>
        </w:trPr>
        <w:tc>
          <w:tcPr>
            <w:tcW w:w="30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Suffrages exprimés</w:t>
            </w:r>
          </w:p>
        </w:tc>
        <w:tc>
          <w:tcPr>
            <w:tcW w:w="20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41</w:t>
            </w:r>
          </w:p>
        </w:tc>
        <w:tc>
          <w:tcPr>
            <w:tcW w:w="20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228</w:t>
            </w:r>
          </w:p>
        </w:tc>
        <w:tc>
          <w:tcPr>
            <w:tcW w:w="241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269</w:t>
            </w:r>
          </w:p>
        </w:tc>
      </w:tr>
      <w:tr w:rsidR="0045167F" w:rsidRPr="00C078E2" w:rsidTr="0045167F">
        <w:trPr>
          <w:trHeight w:val="584"/>
        </w:trPr>
        <w:tc>
          <w:tcPr>
            <w:tcW w:w="30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lastRenderedPageBreak/>
              <w:t>Pourcentage suffrages exprimés / électeurs inscrits</w:t>
            </w:r>
          </w:p>
        </w:tc>
        <w:tc>
          <w:tcPr>
            <w:tcW w:w="20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7 %</w:t>
            </w:r>
          </w:p>
        </w:tc>
        <w:tc>
          <w:tcPr>
            <w:tcW w:w="20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35 %</w:t>
            </w:r>
          </w:p>
        </w:tc>
        <w:tc>
          <w:tcPr>
            <w:tcW w:w="241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CA7AC1" w:rsidRPr="00C078E2" w:rsidRDefault="00CA7AC1" w:rsidP="00CA7AC1">
            <w:pPr>
              <w:spacing w:after="200"/>
              <w:rPr>
                <w:rFonts w:asciiTheme="majorBidi" w:hAnsiTheme="majorBidi" w:cstheme="majorBidi"/>
                <w:sz w:val="22"/>
                <w:szCs w:val="22"/>
              </w:rPr>
            </w:pPr>
            <w:r w:rsidRPr="00C078E2">
              <w:rPr>
                <w:rFonts w:asciiTheme="majorBidi" w:hAnsiTheme="majorBidi" w:cstheme="majorBidi"/>
                <w:sz w:val="22"/>
                <w:szCs w:val="22"/>
              </w:rPr>
              <w:t>40%</w:t>
            </w:r>
          </w:p>
        </w:tc>
      </w:tr>
    </w:tbl>
    <w:p w:rsidR="00344DDA" w:rsidRPr="00C078E2" w:rsidRDefault="00344DDA" w:rsidP="008E1625">
      <w:pPr>
        <w:rPr>
          <w:rFonts w:asciiTheme="majorBidi" w:hAnsiTheme="majorBidi" w:cstheme="majorBidi"/>
          <w:sz w:val="22"/>
          <w:szCs w:val="22"/>
        </w:rPr>
      </w:pPr>
    </w:p>
    <w:p w:rsidR="00344DDA" w:rsidRPr="00C078E2" w:rsidRDefault="00344DDA" w:rsidP="008E1625">
      <w:pPr>
        <w:rPr>
          <w:rFonts w:asciiTheme="majorBidi" w:hAnsiTheme="majorBidi" w:cstheme="majorBidi"/>
          <w:sz w:val="22"/>
          <w:szCs w:val="22"/>
        </w:rPr>
      </w:pPr>
    </w:p>
    <w:p w:rsidR="00CA7AC1" w:rsidRPr="00F26EFA" w:rsidRDefault="00CA7AC1" w:rsidP="00CA7AC1">
      <w:pPr>
        <w:rPr>
          <w:rFonts w:asciiTheme="majorBidi" w:hAnsiTheme="majorBidi" w:cstheme="majorBidi"/>
          <w:sz w:val="22"/>
          <w:szCs w:val="22"/>
        </w:rPr>
      </w:pPr>
      <w:r w:rsidRPr="00F26EFA">
        <w:rPr>
          <w:rFonts w:asciiTheme="majorBidi" w:hAnsiTheme="majorBidi" w:cstheme="majorBidi"/>
          <w:sz w:val="22"/>
          <w:szCs w:val="22"/>
        </w:rPr>
        <w:t>Deux listes en présence :</w:t>
      </w:r>
    </w:p>
    <w:p w:rsidR="00CA7AC1" w:rsidRPr="00F26EFA" w:rsidRDefault="00CA7AC1" w:rsidP="00CA7AC1">
      <w:pPr>
        <w:rPr>
          <w:rFonts w:asciiTheme="majorBidi" w:hAnsiTheme="majorBidi" w:cstheme="majorBidi"/>
          <w:sz w:val="22"/>
          <w:szCs w:val="22"/>
        </w:rPr>
      </w:pPr>
      <w:r w:rsidRPr="00F26EFA">
        <w:rPr>
          <w:rFonts w:asciiTheme="majorBidi" w:hAnsiTheme="majorBidi" w:cstheme="majorBidi"/>
          <w:sz w:val="22"/>
          <w:szCs w:val="22"/>
        </w:rPr>
        <w:t>Liste 1 : 188 suffrages  / 6 sièges</w:t>
      </w:r>
    </w:p>
    <w:p w:rsidR="00CA7AC1" w:rsidRPr="00F26EFA" w:rsidRDefault="00CA7AC1" w:rsidP="00CA7AC1">
      <w:pPr>
        <w:rPr>
          <w:rFonts w:asciiTheme="majorBidi" w:hAnsiTheme="majorBidi" w:cstheme="majorBidi"/>
          <w:sz w:val="22"/>
          <w:szCs w:val="22"/>
        </w:rPr>
      </w:pPr>
      <w:r w:rsidRPr="00F26EFA">
        <w:rPr>
          <w:rFonts w:asciiTheme="majorBidi" w:hAnsiTheme="majorBidi" w:cstheme="majorBidi"/>
          <w:sz w:val="22"/>
          <w:szCs w:val="22"/>
        </w:rPr>
        <w:t>Liste 2 : 81 suffrages  / 2 sièges</w:t>
      </w:r>
    </w:p>
    <w:p w:rsidR="00CA7AC1" w:rsidRPr="00F26EFA" w:rsidRDefault="00CA7AC1" w:rsidP="008E1625">
      <w:pPr>
        <w:rPr>
          <w:rFonts w:asciiTheme="majorBidi" w:hAnsiTheme="majorBidi" w:cstheme="majorBidi"/>
          <w:sz w:val="22"/>
          <w:szCs w:val="22"/>
        </w:rPr>
      </w:pPr>
    </w:p>
    <w:p w:rsidR="00610899" w:rsidRPr="00F26EFA" w:rsidRDefault="0099638D" w:rsidP="008E1625">
      <w:pPr>
        <w:rPr>
          <w:rFonts w:asciiTheme="majorBidi" w:hAnsiTheme="majorBidi" w:cstheme="majorBidi"/>
          <w:sz w:val="22"/>
          <w:szCs w:val="22"/>
        </w:rPr>
      </w:pPr>
      <w:r w:rsidRPr="00F26EFA">
        <w:rPr>
          <w:rFonts w:asciiTheme="majorBidi" w:hAnsiTheme="majorBidi" w:cstheme="majorBidi"/>
          <w:sz w:val="22"/>
          <w:szCs w:val="22"/>
        </w:rPr>
        <w:t xml:space="preserve">Le nombre de votants a fortement augmenté durant ces 3 dernières années et le pourcentage de bulletin nuls à fortement diminué. </w:t>
      </w:r>
    </w:p>
    <w:p w:rsidR="00CA7AC1" w:rsidRPr="00F26EFA" w:rsidRDefault="00CA7AC1" w:rsidP="008E1625">
      <w:pPr>
        <w:rPr>
          <w:rFonts w:asciiTheme="majorBidi" w:hAnsiTheme="majorBidi" w:cstheme="majorBidi"/>
          <w:sz w:val="22"/>
          <w:szCs w:val="22"/>
        </w:rPr>
      </w:pPr>
    </w:p>
    <w:p w:rsidR="006217D3" w:rsidRPr="00F26EFA" w:rsidRDefault="006217D3" w:rsidP="00DE0214">
      <w:pPr>
        <w:pStyle w:val="Paragraphedeliste"/>
        <w:numPr>
          <w:ilvl w:val="0"/>
          <w:numId w:val="49"/>
        </w:numPr>
        <w:spacing w:after="200"/>
        <w:rPr>
          <w:rFonts w:asciiTheme="majorBidi" w:hAnsiTheme="majorBidi" w:cstheme="majorBidi"/>
          <w:b/>
          <w:bCs/>
          <w:sz w:val="22"/>
          <w:szCs w:val="22"/>
        </w:rPr>
      </w:pPr>
      <w:r w:rsidRPr="00F26EFA">
        <w:rPr>
          <w:rFonts w:asciiTheme="majorBidi" w:hAnsiTheme="majorBidi" w:cstheme="majorBidi"/>
          <w:b/>
          <w:bCs/>
          <w:sz w:val="22"/>
          <w:szCs w:val="22"/>
        </w:rPr>
        <w:t>Formation Continue</w:t>
      </w:r>
    </w:p>
    <w:p w:rsidR="005A10AF" w:rsidRPr="00F26EFA" w:rsidRDefault="0099638D">
      <w:pPr>
        <w:spacing w:after="200"/>
        <w:rPr>
          <w:rFonts w:asciiTheme="majorBidi" w:hAnsiTheme="majorBidi" w:cstheme="majorBidi"/>
          <w:sz w:val="22"/>
          <w:szCs w:val="22"/>
        </w:rPr>
      </w:pPr>
      <w:r w:rsidRPr="00F26EFA">
        <w:rPr>
          <w:rFonts w:asciiTheme="majorBidi" w:hAnsiTheme="majorBidi" w:cstheme="majorBidi"/>
          <w:sz w:val="22"/>
          <w:szCs w:val="22"/>
        </w:rPr>
        <w:t>La formation continue est organisée par la MLF</w:t>
      </w:r>
      <w:r w:rsidR="00610899" w:rsidRPr="00F26EFA">
        <w:rPr>
          <w:rFonts w:asciiTheme="majorBidi" w:hAnsiTheme="majorBidi" w:cstheme="majorBidi"/>
          <w:sz w:val="22"/>
          <w:szCs w:val="22"/>
        </w:rPr>
        <w:t xml:space="preserve"> (Mission Laïque Française)</w:t>
      </w:r>
      <w:r w:rsidRPr="00F26EFA">
        <w:rPr>
          <w:rFonts w:asciiTheme="majorBidi" w:hAnsiTheme="majorBidi" w:cstheme="majorBidi"/>
          <w:sz w:val="22"/>
          <w:szCs w:val="22"/>
        </w:rPr>
        <w:t xml:space="preserve"> et </w:t>
      </w:r>
      <w:r w:rsidR="00507E17" w:rsidRPr="00F26EFA">
        <w:rPr>
          <w:rFonts w:asciiTheme="majorBidi" w:hAnsiTheme="majorBidi" w:cstheme="majorBidi"/>
          <w:sz w:val="22"/>
          <w:szCs w:val="22"/>
        </w:rPr>
        <w:t>l’AEFE (</w:t>
      </w:r>
      <w:r w:rsidR="00317245" w:rsidRPr="00F26EFA">
        <w:rPr>
          <w:rFonts w:asciiTheme="majorBidi" w:hAnsiTheme="majorBidi" w:cstheme="majorBidi"/>
          <w:sz w:val="22"/>
          <w:szCs w:val="22"/>
        </w:rPr>
        <w:t>Agence pour Enseignement Français à l’Etranger) dans le cadre du 1% patronal et de la formation tout au long de la vie</w:t>
      </w:r>
      <w:r w:rsidRPr="00F26EFA">
        <w:rPr>
          <w:rFonts w:asciiTheme="majorBidi" w:hAnsiTheme="majorBidi" w:cstheme="majorBidi"/>
          <w:sz w:val="22"/>
          <w:szCs w:val="22"/>
        </w:rPr>
        <w:t>.</w:t>
      </w:r>
    </w:p>
    <w:p w:rsidR="005A10AF" w:rsidRPr="00F26EFA" w:rsidRDefault="00317245">
      <w:pPr>
        <w:spacing w:after="200"/>
        <w:rPr>
          <w:rFonts w:asciiTheme="majorBidi" w:hAnsiTheme="majorBidi" w:cstheme="majorBidi"/>
          <w:sz w:val="22"/>
          <w:szCs w:val="22"/>
        </w:rPr>
      </w:pPr>
      <w:r w:rsidRPr="00F26EFA">
        <w:rPr>
          <w:rFonts w:asciiTheme="majorBidi" w:hAnsiTheme="majorBidi" w:cstheme="majorBidi"/>
          <w:sz w:val="22"/>
          <w:szCs w:val="22"/>
        </w:rPr>
        <w:t>Le Ministère de l’Education National</w:t>
      </w:r>
      <w:r w:rsidR="007B0073" w:rsidRPr="00F26EFA">
        <w:rPr>
          <w:rFonts w:asciiTheme="majorBidi" w:hAnsiTheme="majorBidi" w:cstheme="majorBidi"/>
          <w:sz w:val="22"/>
          <w:szCs w:val="22"/>
        </w:rPr>
        <w:t>e</w:t>
      </w:r>
      <w:r w:rsidRPr="00F26EFA">
        <w:rPr>
          <w:rFonts w:asciiTheme="majorBidi" w:hAnsiTheme="majorBidi" w:cstheme="majorBidi"/>
          <w:sz w:val="22"/>
          <w:szCs w:val="22"/>
        </w:rPr>
        <w:t xml:space="preserve"> contrôle et valide ce plan proposé à l’ensemble de la zone MOPI : </w:t>
      </w:r>
    </w:p>
    <w:tbl>
      <w:tblPr>
        <w:tblW w:w="9700" w:type="dxa"/>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8"/>
        <w:gridCol w:w="1560"/>
        <w:gridCol w:w="2126"/>
        <w:gridCol w:w="1516"/>
      </w:tblGrid>
      <w:tr w:rsidR="00D85351" w:rsidRPr="00C078E2" w:rsidTr="00C85C0D">
        <w:tc>
          <w:tcPr>
            <w:tcW w:w="4498" w:type="dxa"/>
          </w:tcPr>
          <w:p w:rsidR="00D85351" w:rsidRPr="00C078E2" w:rsidRDefault="00D85351" w:rsidP="00C85C0D">
            <w:pPr>
              <w:spacing w:after="120"/>
              <w:rPr>
                <w:sz w:val="22"/>
                <w:szCs w:val="22"/>
              </w:rPr>
            </w:pPr>
            <w:r w:rsidRPr="00C078E2">
              <w:rPr>
                <w:rFonts w:eastAsia="Times New Roman"/>
                <w:sz w:val="22"/>
                <w:szCs w:val="22"/>
              </w:rPr>
              <w:t>Du graphisme à l’écriture cursive</w:t>
            </w:r>
          </w:p>
        </w:tc>
        <w:tc>
          <w:tcPr>
            <w:tcW w:w="1560" w:type="dxa"/>
          </w:tcPr>
          <w:p w:rsidR="00D85351" w:rsidRPr="00C078E2" w:rsidRDefault="00D85351" w:rsidP="00C85C0D">
            <w:pPr>
              <w:spacing w:after="120"/>
              <w:rPr>
                <w:sz w:val="22"/>
                <w:szCs w:val="22"/>
              </w:rPr>
            </w:pPr>
            <w:r w:rsidRPr="00C078E2">
              <w:rPr>
                <w:rFonts w:eastAsia="Times New Roman"/>
                <w:sz w:val="22"/>
                <w:szCs w:val="22"/>
              </w:rPr>
              <w:t>21-23 nov</w:t>
            </w:r>
          </w:p>
          <w:p w:rsidR="00D85351" w:rsidRPr="00C078E2" w:rsidRDefault="00D85351" w:rsidP="00C85C0D">
            <w:pPr>
              <w:spacing w:after="120"/>
              <w:rPr>
                <w:sz w:val="22"/>
                <w:szCs w:val="22"/>
              </w:rPr>
            </w:pPr>
            <w:r w:rsidRPr="00C078E2">
              <w:rPr>
                <w:rFonts w:eastAsia="Times New Roman"/>
                <w:sz w:val="22"/>
                <w:szCs w:val="22"/>
              </w:rPr>
              <w:t>(Retour le 27/11)</w:t>
            </w:r>
          </w:p>
        </w:tc>
        <w:tc>
          <w:tcPr>
            <w:tcW w:w="2126" w:type="dxa"/>
          </w:tcPr>
          <w:p w:rsidR="00D85351" w:rsidRPr="00C078E2" w:rsidRDefault="00D85351" w:rsidP="00C85C0D">
            <w:pPr>
              <w:spacing w:after="120"/>
              <w:rPr>
                <w:sz w:val="22"/>
                <w:szCs w:val="22"/>
              </w:rPr>
            </w:pPr>
            <w:r w:rsidRPr="00C078E2">
              <w:rPr>
                <w:rFonts w:eastAsia="Times New Roman"/>
                <w:sz w:val="22"/>
                <w:szCs w:val="22"/>
              </w:rPr>
              <w:t>Barada Nour</w:t>
            </w:r>
          </w:p>
        </w:tc>
        <w:tc>
          <w:tcPr>
            <w:tcW w:w="1516" w:type="dxa"/>
          </w:tcPr>
          <w:p w:rsidR="00D85351" w:rsidRPr="00C078E2" w:rsidRDefault="00D85351" w:rsidP="00C85C0D">
            <w:pPr>
              <w:spacing w:after="120"/>
              <w:rPr>
                <w:sz w:val="22"/>
                <w:szCs w:val="22"/>
              </w:rPr>
            </w:pPr>
            <w:r w:rsidRPr="00C078E2">
              <w:rPr>
                <w:rFonts w:eastAsia="Times New Roman"/>
                <w:sz w:val="22"/>
                <w:szCs w:val="22"/>
              </w:rPr>
              <w:t>Abu Dhabi</w:t>
            </w:r>
          </w:p>
        </w:tc>
      </w:tr>
      <w:tr w:rsidR="00D85351" w:rsidRPr="00C078E2" w:rsidTr="00C85C0D">
        <w:tc>
          <w:tcPr>
            <w:tcW w:w="4498" w:type="dxa"/>
          </w:tcPr>
          <w:p w:rsidR="00D85351" w:rsidRPr="00C078E2" w:rsidRDefault="00D85351" w:rsidP="00C85C0D">
            <w:pPr>
              <w:spacing w:after="120"/>
              <w:rPr>
                <w:sz w:val="22"/>
                <w:szCs w:val="22"/>
              </w:rPr>
            </w:pPr>
            <w:r w:rsidRPr="00C078E2">
              <w:rPr>
                <w:rFonts w:eastAsia="Times New Roman"/>
                <w:sz w:val="22"/>
                <w:szCs w:val="22"/>
              </w:rPr>
              <w:t xml:space="preserve">Poursuivre la construction du nombre par </w:t>
            </w:r>
            <w:r w:rsidR="00507E17" w:rsidRPr="00C078E2">
              <w:rPr>
                <w:rFonts w:eastAsia="Times New Roman"/>
                <w:sz w:val="22"/>
                <w:szCs w:val="22"/>
              </w:rPr>
              <w:t>le jeu</w:t>
            </w:r>
            <w:r w:rsidRPr="00C078E2">
              <w:rPr>
                <w:rFonts w:eastAsia="Times New Roman"/>
                <w:sz w:val="22"/>
                <w:szCs w:val="22"/>
              </w:rPr>
              <w:t xml:space="preserve"> au cycle 3</w:t>
            </w:r>
          </w:p>
        </w:tc>
        <w:tc>
          <w:tcPr>
            <w:tcW w:w="1560" w:type="dxa"/>
          </w:tcPr>
          <w:p w:rsidR="00D85351" w:rsidRPr="00C078E2" w:rsidRDefault="00D85351" w:rsidP="00C85C0D">
            <w:pPr>
              <w:spacing w:after="120"/>
              <w:rPr>
                <w:sz w:val="22"/>
                <w:szCs w:val="22"/>
              </w:rPr>
            </w:pPr>
            <w:r w:rsidRPr="00C078E2">
              <w:rPr>
                <w:rFonts w:eastAsia="Times New Roman"/>
                <w:sz w:val="22"/>
                <w:szCs w:val="22"/>
              </w:rPr>
              <w:t>21-23 nov</w:t>
            </w:r>
          </w:p>
        </w:tc>
        <w:tc>
          <w:tcPr>
            <w:tcW w:w="2126" w:type="dxa"/>
          </w:tcPr>
          <w:p w:rsidR="00D85351" w:rsidRPr="00C078E2" w:rsidRDefault="00D85351" w:rsidP="00C85C0D">
            <w:pPr>
              <w:spacing w:after="120"/>
              <w:rPr>
                <w:sz w:val="22"/>
                <w:szCs w:val="22"/>
              </w:rPr>
            </w:pPr>
            <w:r w:rsidRPr="00C078E2">
              <w:rPr>
                <w:rFonts w:eastAsia="Times New Roman"/>
                <w:sz w:val="22"/>
                <w:szCs w:val="22"/>
              </w:rPr>
              <w:t>El Badri Mohamed</w:t>
            </w:r>
          </w:p>
        </w:tc>
        <w:tc>
          <w:tcPr>
            <w:tcW w:w="1516" w:type="dxa"/>
          </w:tcPr>
          <w:p w:rsidR="00D85351" w:rsidRPr="00C078E2" w:rsidRDefault="00507E17" w:rsidP="00C85C0D">
            <w:pPr>
              <w:spacing w:after="120"/>
              <w:rPr>
                <w:sz w:val="22"/>
                <w:szCs w:val="22"/>
              </w:rPr>
            </w:pPr>
            <w:r w:rsidRPr="00C078E2">
              <w:rPr>
                <w:rFonts w:eastAsia="Times New Roman"/>
                <w:sz w:val="22"/>
                <w:szCs w:val="22"/>
              </w:rPr>
              <w:t>Dubaï</w:t>
            </w:r>
          </w:p>
        </w:tc>
      </w:tr>
      <w:tr w:rsidR="00D85351" w:rsidRPr="00C078E2" w:rsidTr="00C85C0D">
        <w:tc>
          <w:tcPr>
            <w:tcW w:w="4498" w:type="dxa"/>
          </w:tcPr>
          <w:p w:rsidR="00D85351" w:rsidRPr="00C078E2" w:rsidRDefault="00D85351" w:rsidP="00C85C0D">
            <w:pPr>
              <w:spacing w:after="120"/>
              <w:rPr>
                <w:sz w:val="22"/>
                <w:szCs w:val="22"/>
              </w:rPr>
            </w:pPr>
            <w:r w:rsidRPr="00C078E2">
              <w:rPr>
                <w:rFonts w:eastAsia="Times New Roman"/>
                <w:sz w:val="22"/>
                <w:szCs w:val="22"/>
              </w:rPr>
              <w:t>Littérature de jeunesse, construire une progression en littérature de jeunesse et une première culture littéraire avec des élèves allophones</w:t>
            </w:r>
          </w:p>
        </w:tc>
        <w:tc>
          <w:tcPr>
            <w:tcW w:w="1560" w:type="dxa"/>
          </w:tcPr>
          <w:p w:rsidR="00D85351" w:rsidRPr="00C078E2" w:rsidRDefault="00D85351" w:rsidP="00C85C0D">
            <w:pPr>
              <w:spacing w:after="120"/>
              <w:rPr>
                <w:sz w:val="22"/>
                <w:szCs w:val="22"/>
              </w:rPr>
            </w:pPr>
            <w:r w:rsidRPr="00C078E2">
              <w:rPr>
                <w:rFonts w:eastAsia="Times New Roman"/>
                <w:sz w:val="22"/>
                <w:szCs w:val="22"/>
              </w:rPr>
              <w:t>28-30 nov</w:t>
            </w:r>
          </w:p>
          <w:p w:rsidR="00D85351" w:rsidRPr="00C078E2" w:rsidRDefault="00D85351" w:rsidP="00C85C0D">
            <w:pPr>
              <w:spacing w:after="120"/>
              <w:rPr>
                <w:sz w:val="22"/>
                <w:szCs w:val="22"/>
              </w:rPr>
            </w:pPr>
            <w:r w:rsidRPr="00C078E2">
              <w:rPr>
                <w:rFonts w:eastAsia="Times New Roman"/>
                <w:sz w:val="22"/>
                <w:szCs w:val="22"/>
              </w:rPr>
              <w:t>(voyage du 26/11 au 1/12)</w:t>
            </w:r>
          </w:p>
        </w:tc>
        <w:tc>
          <w:tcPr>
            <w:tcW w:w="2126" w:type="dxa"/>
          </w:tcPr>
          <w:p w:rsidR="00D85351" w:rsidRPr="00C078E2" w:rsidRDefault="00D85351" w:rsidP="00C85C0D">
            <w:pPr>
              <w:spacing w:after="120"/>
              <w:rPr>
                <w:sz w:val="22"/>
                <w:szCs w:val="22"/>
              </w:rPr>
            </w:pPr>
            <w:r w:rsidRPr="00C078E2">
              <w:rPr>
                <w:rFonts w:eastAsia="Times New Roman"/>
                <w:sz w:val="22"/>
                <w:szCs w:val="22"/>
              </w:rPr>
              <w:t>Verger Eric</w:t>
            </w:r>
          </w:p>
        </w:tc>
        <w:tc>
          <w:tcPr>
            <w:tcW w:w="1516" w:type="dxa"/>
          </w:tcPr>
          <w:p w:rsidR="00D85351" w:rsidRPr="00C078E2" w:rsidRDefault="00D85351" w:rsidP="00C85C0D">
            <w:pPr>
              <w:spacing w:after="120"/>
              <w:rPr>
                <w:sz w:val="22"/>
                <w:szCs w:val="22"/>
              </w:rPr>
            </w:pPr>
            <w:r w:rsidRPr="00C078E2">
              <w:rPr>
                <w:rFonts w:eastAsia="Times New Roman"/>
                <w:sz w:val="22"/>
                <w:szCs w:val="22"/>
              </w:rPr>
              <w:t>Colombo</w:t>
            </w:r>
          </w:p>
        </w:tc>
      </w:tr>
      <w:tr w:rsidR="00D85351" w:rsidRPr="00C078E2" w:rsidTr="00C85C0D">
        <w:tc>
          <w:tcPr>
            <w:tcW w:w="4498" w:type="dxa"/>
          </w:tcPr>
          <w:p w:rsidR="00D85351" w:rsidRPr="00C078E2" w:rsidRDefault="00507E17" w:rsidP="00C85C0D">
            <w:pPr>
              <w:spacing w:after="120"/>
              <w:rPr>
                <w:sz w:val="22"/>
                <w:szCs w:val="22"/>
              </w:rPr>
            </w:pPr>
            <w:r w:rsidRPr="00C078E2">
              <w:rPr>
                <w:rFonts w:eastAsia="Times New Roman"/>
                <w:sz w:val="22"/>
                <w:szCs w:val="22"/>
              </w:rPr>
              <w:t>Les outils numériques</w:t>
            </w:r>
            <w:r w:rsidR="00D85351" w:rsidRPr="00C078E2">
              <w:rPr>
                <w:rFonts w:eastAsia="Times New Roman"/>
                <w:sz w:val="22"/>
                <w:szCs w:val="22"/>
              </w:rPr>
              <w:t xml:space="preserve"> au service de la démarche expérimentale et de projet au cycle 2</w:t>
            </w:r>
          </w:p>
        </w:tc>
        <w:tc>
          <w:tcPr>
            <w:tcW w:w="1560" w:type="dxa"/>
          </w:tcPr>
          <w:p w:rsidR="00D85351" w:rsidRPr="00C078E2" w:rsidRDefault="00D85351" w:rsidP="00C85C0D">
            <w:pPr>
              <w:spacing w:after="120"/>
              <w:rPr>
                <w:sz w:val="22"/>
                <w:szCs w:val="22"/>
              </w:rPr>
            </w:pPr>
            <w:r w:rsidRPr="00C078E2">
              <w:rPr>
                <w:rFonts w:eastAsia="Times New Roman"/>
                <w:sz w:val="22"/>
                <w:szCs w:val="22"/>
              </w:rPr>
              <w:t>05-07 déc</w:t>
            </w:r>
          </w:p>
        </w:tc>
        <w:tc>
          <w:tcPr>
            <w:tcW w:w="2126" w:type="dxa"/>
          </w:tcPr>
          <w:p w:rsidR="00D85351" w:rsidRPr="00C078E2" w:rsidRDefault="00D85351" w:rsidP="00C85C0D">
            <w:pPr>
              <w:spacing w:after="120"/>
              <w:rPr>
                <w:sz w:val="22"/>
                <w:szCs w:val="22"/>
              </w:rPr>
            </w:pPr>
            <w:r w:rsidRPr="00C078E2">
              <w:rPr>
                <w:rFonts w:eastAsia="Times New Roman"/>
                <w:sz w:val="22"/>
                <w:szCs w:val="22"/>
              </w:rPr>
              <w:t>Khellad Hussein</w:t>
            </w:r>
          </w:p>
        </w:tc>
        <w:tc>
          <w:tcPr>
            <w:tcW w:w="1516" w:type="dxa"/>
          </w:tcPr>
          <w:p w:rsidR="00D85351" w:rsidRPr="00C078E2" w:rsidRDefault="00D85351" w:rsidP="00C85C0D">
            <w:pPr>
              <w:spacing w:after="120"/>
              <w:rPr>
                <w:sz w:val="22"/>
                <w:szCs w:val="22"/>
              </w:rPr>
            </w:pPr>
            <w:r w:rsidRPr="00C078E2">
              <w:rPr>
                <w:rFonts w:eastAsia="Times New Roman"/>
                <w:sz w:val="22"/>
                <w:szCs w:val="22"/>
              </w:rPr>
              <w:t>Abu Dhabi</w:t>
            </w:r>
          </w:p>
        </w:tc>
      </w:tr>
      <w:tr w:rsidR="00D85351" w:rsidRPr="00C078E2" w:rsidTr="00C85C0D">
        <w:tc>
          <w:tcPr>
            <w:tcW w:w="4498" w:type="dxa"/>
          </w:tcPr>
          <w:p w:rsidR="00D85351" w:rsidRPr="00C078E2" w:rsidRDefault="00D85351" w:rsidP="00C85C0D">
            <w:pPr>
              <w:spacing w:after="120"/>
              <w:rPr>
                <w:sz w:val="22"/>
                <w:szCs w:val="22"/>
              </w:rPr>
            </w:pPr>
            <w:r w:rsidRPr="00C078E2">
              <w:rPr>
                <w:rFonts w:eastAsia="Times New Roman"/>
                <w:sz w:val="22"/>
                <w:szCs w:val="22"/>
              </w:rPr>
              <w:t>Prise en charge des élèves à besoins éducatifs particuliers</w:t>
            </w:r>
          </w:p>
        </w:tc>
        <w:tc>
          <w:tcPr>
            <w:tcW w:w="1560" w:type="dxa"/>
          </w:tcPr>
          <w:p w:rsidR="00D85351" w:rsidRPr="00C078E2" w:rsidRDefault="00D85351" w:rsidP="00C85C0D">
            <w:pPr>
              <w:spacing w:after="120"/>
              <w:rPr>
                <w:sz w:val="22"/>
                <w:szCs w:val="22"/>
              </w:rPr>
            </w:pPr>
            <w:r w:rsidRPr="00C078E2">
              <w:rPr>
                <w:rFonts w:eastAsia="Times New Roman"/>
                <w:sz w:val="22"/>
                <w:szCs w:val="22"/>
              </w:rPr>
              <w:t>12-14 déc</w:t>
            </w:r>
          </w:p>
        </w:tc>
        <w:tc>
          <w:tcPr>
            <w:tcW w:w="2126" w:type="dxa"/>
          </w:tcPr>
          <w:p w:rsidR="00D85351" w:rsidRPr="00C078E2" w:rsidRDefault="00D85351" w:rsidP="00C85C0D">
            <w:pPr>
              <w:spacing w:after="120"/>
              <w:rPr>
                <w:sz w:val="22"/>
                <w:szCs w:val="22"/>
              </w:rPr>
            </w:pPr>
            <w:r w:rsidRPr="00C078E2">
              <w:rPr>
                <w:rFonts w:eastAsia="Times New Roman"/>
                <w:sz w:val="22"/>
                <w:szCs w:val="22"/>
              </w:rPr>
              <w:t>Chartouni Lama</w:t>
            </w:r>
          </w:p>
        </w:tc>
        <w:tc>
          <w:tcPr>
            <w:tcW w:w="1516" w:type="dxa"/>
          </w:tcPr>
          <w:p w:rsidR="00D85351" w:rsidRPr="00C078E2" w:rsidRDefault="00507E17" w:rsidP="00C85C0D">
            <w:pPr>
              <w:spacing w:after="120"/>
              <w:rPr>
                <w:sz w:val="22"/>
                <w:szCs w:val="22"/>
              </w:rPr>
            </w:pPr>
            <w:r w:rsidRPr="00C078E2">
              <w:rPr>
                <w:rFonts w:eastAsia="Times New Roman"/>
                <w:sz w:val="22"/>
                <w:szCs w:val="22"/>
              </w:rPr>
              <w:t>Dubaï</w:t>
            </w:r>
          </w:p>
        </w:tc>
      </w:tr>
      <w:tr w:rsidR="00D85351" w:rsidRPr="00C078E2" w:rsidTr="00C85C0D">
        <w:tc>
          <w:tcPr>
            <w:tcW w:w="4498" w:type="dxa"/>
          </w:tcPr>
          <w:p w:rsidR="00D85351" w:rsidRPr="00C078E2" w:rsidRDefault="00D85351" w:rsidP="00C85C0D">
            <w:pPr>
              <w:spacing w:after="120"/>
              <w:rPr>
                <w:sz w:val="22"/>
                <w:szCs w:val="22"/>
              </w:rPr>
            </w:pPr>
            <w:r w:rsidRPr="00C078E2">
              <w:rPr>
                <w:rFonts w:eastAsia="Times New Roman"/>
                <w:sz w:val="22"/>
                <w:szCs w:val="22"/>
              </w:rPr>
              <w:t>Les outils numériques au service de la démarche expérimentale et de projet au cycle 3</w:t>
            </w:r>
          </w:p>
        </w:tc>
        <w:tc>
          <w:tcPr>
            <w:tcW w:w="1560" w:type="dxa"/>
          </w:tcPr>
          <w:p w:rsidR="00D85351" w:rsidRPr="00C078E2" w:rsidRDefault="00D85351" w:rsidP="00C85C0D">
            <w:pPr>
              <w:spacing w:after="120"/>
              <w:rPr>
                <w:sz w:val="22"/>
                <w:szCs w:val="22"/>
              </w:rPr>
            </w:pPr>
            <w:r w:rsidRPr="00C078E2">
              <w:rPr>
                <w:rFonts w:eastAsia="Times New Roman"/>
                <w:sz w:val="22"/>
                <w:szCs w:val="22"/>
              </w:rPr>
              <w:t>16-18 janv</w:t>
            </w:r>
          </w:p>
        </w:tc>
        <w:tc>
          <w:tcPr>
            <w:tcW w:w="2126" w:type="dxa"/>
          </w:tcPr>
          <w:p w:rsidR="00D85351" w:rsidRPr="00C078E2" w:rsidRDefault="00D85351" w:rsidP="00C85C0D">
            <w:pPr>
              <w:spacing w:after="120"/>
              <w:rPr>
                <w:sz w:val="22"/>
                <w:szCs w:val="22"/>
              </w:rPr>
            </w:pPr>
            <w:r w:rsidRPr="00C078E2">
              <w:rPr>
                <w:rFonts w:eastAsia="Times New Roman"/>
                <w:sz w:val="22"/>
                <w:szCs w:val="22"/>
              </w:rPr>
              <w:t>El Badri Fatiha</w:t>
            </w:r>
          </w:p>
        </w:tc>
        <w:tc>
          <w:tcPr>
            <w:tcW w:w="1516" w:type="dxa"/>
          </w:tcPr>
          <w:p w:rsidR="00D85351" w:rsidRPr="00C078E2" w:rsidRDefault="00507E17" w:rsidP="00C85C0D">
            <w:pPr>
              <w:spacing w:after="120"/>
              <w:rPr>
                <w:sz w:val="22"/>
                <w:szCs w:val="22"/>
              </w:rPr>
            </w:pPr>
            <w:r w:rsidRPr="00C078E2">
              <w:rPr>
                <w:rFonts w:eastAsia="Times New Roman"/>
                <w:sz w:val="22"/>
                <w:szCs w:val="22"/>
              </w:rPr>
              <w:t>Dubaï</w:t>
            </w:r>
          </w:p>
          <w:p w:rsidR="00D85351" w:rsidRPr="00C078E2" w:rsidRDefault="00D85351" w:rsidP="00C85C0D">
            <w:pPr>
              <w:spacing w:after="120"/>
              <w:rPr>
                <w:sz w:val="22"/>
                <w:szCs w:val="22"/>
              </w:rPr>
            </w:pPr>
          </w:p>
        </w:tc>
      </w:tr>
      <w:tr w:rsidR="00D85351" w:rsidRPr="00C078E2" w:rsidTr="00C85C0D">
        <w:tc>
          <w:tcPr>
            <w:tcW w:w="4498" w:type="dxa"/>
          </w:tcPr>
          <w:p w:rsidR="00D85351" w:rsidRPr="00C078E2" w:rsidRDefault="00D85351" w:rsidP="00C85C0D">
            <w:pPr>
              <w:spacing w:after="120"/>
              <w:rPr>
                <w:sz w:val="22"/>
                <w:szCs w:val="22"/>
              </w:rPr>
            </w:pPr>
            <w:r w:rsidRPr="00C078E2">
              <w:rPr>
                <w:rFonts w:eastAsia="Times New Roman"/>
                <w:sz w:val="22"/>
                <w:szCs w:val="22"/>
              </w:rPr>
              <w:t>Le jeu comme support d’apprentissage à l’école maternelle</w:t>
            </w:r>
          </w:p>
        </w:tc>
        <w:tc>
          <w:tcPr>
            <w:tcW w:w="1560" w:type="dxa"/>
          </w:tcPr>
          <w:p w:rsidR="00D85351" w:rsidRPr="00C078E2" w:rsidRDefault="00D85351" w:rsidP="00C85C0D">
            <w:pPr>
              <w:spacing w:after="120"/>
              <w:rPr>
                <w:sz w:val="22"/>
                <w:szCs w:val="22"/>
              </w:rPr>
            </w:pPr>
            <w:r w:rsidRPr="00C078E2">
              <w:rPr>
                <w:rFonts w:eastAsia="Times New Roman"/>
                <w:sz w:val="22"/>
                <w:szCs w:val="22"/>
              </w:rPr>
              <w:t>23-25 janv</w:t>
            </w:r>
          </w:p>
        </w:tc>
        <w:tc>
          <w:tcPr>
            <w:tcW w:w="2126" w:type="dxa"/>
          </w:tcPr>
          <w:p w:rsidR="00D85351" w:rsidRPr="00C078E2" w:rsidRDefault="00D85351" w:rsidP="00C85C0D">
            <w:pPr>
              <w:spacing w:after="120"/>
              <w:rPr>
                <w:sz w:val="22"/>
                <w:szCs w:val="22"/>
              </w:rPr>
            </w:pPr>
            <w:r w:rsidRPr="00C078E2">
              <w:rPr>
                <w:rFonts w:eastAsia="Times New Roman"/>
                <w:sz w:val="22"/>
                <w:szCs w:val="22"/>
              </w:rPr>
              <w:t>Marques Géraldine</w:t>
            </w:r>
          </w:p>
          <w:p w:rsidR="00D85351" w:rsidRPr="00C078E2" w:rsidRDefault="00D85351" w:rsidP="00C85C0D">
            <w:pPr>
              <w:spacing w:after="120"/>
              <w:rPr>
                <w:sz w:val="22"/>
                <w:szCs w:val="22"/>
              </w:rPr>
            </w:pPr>
            <w:r w:rsidRPr="00C078E2">
              <w:rPr>
                <w:rFonts w:eastAsia="Times New Roman"/>
                <w:sz w:val="22"/>
                <w:szCs w:val="22"/>
              </w:rPr>
              <w:t>Boudoumit Roula</w:t>
            </w:r>
          </w:p>
          <w:p w:rsidR="00D85351" w:rsidRPr="00C078E2" w:rsidRDefault="00D85351" w:rsidP="00C85C0D">
            <w:pPr>
              <w:spacing w:after="120"/>
              <w:rPr>
                <w:sz w:val="22"/>
                <w:szCs w:val="22"/>
              </w:rPr>
            </w:pPr>
            <w:r w:rsidRPr="00C078E2">
              <w:rPr>
                <w:rFonts w:eastAsia="Times New Roman"/>
                <w:sz w:val="22"/>
                <w:szCs w:val="22"/>
              </w:rPr>
              <w:t>Kobeissy Diane</w:t>
            </w:r>
          </w:p>
        </w:tc>
        <w:tc>
          <w:tcPr>
            <w:tcW w:w="1516" w:type="dxa"/>
          </w:tcPr>
          <w:p w:rsidR="00D85351" w:rsidRPr="00C078E2" w:rsidRDefault="00507E17" w:rsidP="00C85C0D">
            <w:pPr>
              <w:spacing w:after="120"/>
              <w:rPr>
                <w:sz w:val="22"/>
                <w:szCs w:val="22"/>
              </w:rPr>
            </w:pPr>
            <w:r w:rsidRPr="00C078E2">
              <w:rPr>
                <w:rFonts w:eastAsia="Times New Roman"/>
                <w:sz w:val="22"/>
                <w:szCs w:val="22"/>
              </w:rPr>
              <w:t>Dubaï</w:t>
            </w:r>
          </w:p>
        </w:tc>
      </w:tr>
      <w:tr w:rsidR="00D85351" w:rsidRPr="00C078E2" w:rsidTr="00C85C0D">
        <w:tc>
          <w:tcPr>
            <w:tcW w:w="4498" w:type="dxa"/>
          </w:tcPr>
          <w:p w:rsidR="00D85351" w:rsidRPr="00C078E2" w:rsidRDefault="00D85351" w:rsidP="00C85C0D">
            <w:pPr>
              <w:spacing w:after="120"/>
              <w:rPr>
                <w:sz w:val="22"/>
                <w:szCs w:val="22"/>
              </w:rPr>
            </w:pPr>
            <w:r w:rsidRPr="00C078E2">
              <w:rPr>
                <w:rFonts w:eastAsia="Times New Roman"/>
                <w:sz w:val="22"/>
                <w:szCs w:val="22"/>
              </w:rPr>
              <w:t>Démarches et outils de communication. Développer les compétences langagières et méthodologiques par l’usage de la web radio</w:t>
            </w:r>
          </w:p>
        </w:tc>
        <w:tc>
          <w:tcPr>
            <w:tcW w:w="1560" w:type="dxa"/>
          </w:tcPr>
          <w:p w:rsidR="00D85351" w:rsidRPr="00C078E2" w:rsidRDefault="00D85351" w:rsidP="00C85C0D">
            <w:pPr>
              <w:spacing w:after="120"/>
              <w:rPr>
                <w:sz w:val="22"/>
                <w:szCs w:val="22"/>
              </w:rPr>
            </w:pPr>
            <w:r w:rsidRPr="00C078E2">
              <w:rPr>
                <w:rFonts w:eastAsia="Times New Roman"/>
                <w:sz w:val="22"/>
                <w:szCs w:val="22"/>
              </w:rPr>
              <w:t>23-25 janv</w:t>
            </w:r>
          </w:p>
        </w:tc>
        <w:tc>
          <w:tcPr>
            <w:tcW w:w="2126" w:type="dxa"/>
          </w:tcPr>
          <w:p w:rsidR="00D85351" w:rsidRPr="00C078E2" w:rsidRDefault="00D85351" w:rsidP="00C85C0D">
            <w:pPr>
              <w:spacing w:after="120"/>
              <w:rPr>
                <w:sz w:val="22"/>
                <w:szCs w:val="22"/>
              </w:rPr>
            </w:pPr>
            <w:r w:rsidRPr="00C078E2">
              <w:rPr>
                <w:rFonts w:eastAsia="Times New Roman"/>
                <w:sz w:val="22"/>
                <w:szCs w:val="22"/>
              </w:rPr>
              <w:t>Khellad Samira</w:t>
            </w:r>
          </w:p>
          <w:p w:rsidR="00D85351" w:rsidRPr="00C078E2" w:rsidRDefault="00D85351" w:rsidP="00C85C0D">
            <w:pPr>
              <w:spacing w:after="120"/>
              <w:rPr>
                <w:sz w:val="22"/>
                <w:szCs w:val="22"/>
              </w:rPr>
            </w:pPr>
            <w:r w:rsidRPr="00C078E2">
              <w:rPr>
                <w:rFonts w:eastAsia="Times New Roman"/>
                <w:sz w:val="22"/>
                <w:szCs w:val="22"/>
              </w:rPr>
              <w:t>El Badri Abdellah</w:t>
            </w:r>
          </w:p>
        </w:tc>
        <w:tc>
          <w:tcPr>
            <w:tcW w:w="1516" w:type="dxa"/>
          </w:tcPr>
          <w:p w:rsidR="00D85351" w:rsidRPr="00C078E2" w:rsidRDefault="00507E17" w:rsidP="00C85C0D">
            <w:pPr>
              <w:spacing w:after="120"/>
              <w:rPr>
                <w:sz w:val="22"/>
                <w:szCs w:val="22"/>
              </w:rPr>
            </w:pPr>
            <w:r w:rsidRPr="00C078E2">
              <w:rPr>
                <w:rFonts w:eastAsia="Times New Roman"/>
                <w:sz w:val="22"/>
                <w:szCs w:val="22"/>
              </w:rPr>
              <w:t>Dubaï</w:t>
            </w:r>
          </w:p>
          <w:p w:rsidR="00D85351" w:rsidRPr="00C078E2" w:rsidRDefault="00D85351" w:rsidP="00C85C0D">
            <w:pPr>
              <w:spacing w:after="120"/>
              <w:rPr>
                <w:sz w:val="22"/>
                <w:szCs w:val="22"/>
              </w:rPr>
            </w:pPr>
          </w:p>
        </w:tc>
      </w:tr>
      <w:tr w:rsidR="00D85351" w:rsidRPr="00C078E2" w:rsidTr="00C85C0D">
        <w:tc>
          <w:tcPr>
            <w:tcW w:w="4498" w:type="dxa"/>
          </w:tcPr>
          <w:p w:rsidR="00D85351" w:rsidRPr="00C078E2" w:rsidRDefault="00D85351" w:rsidP="00C85C0D">
            <w:pPr>
              <w:spacing w:after="120"/>
              <w:rPr>
                <w:sz w:val="22"/>
                <w:szCs w:val="22"/>
              </w:rPr>
            </w:pPr>
            <w:r w:rsidRPr="00C078E2">
              <w:rPr>
                <w:rFonts w:eastAsia="Times New Roman"/>
                <w:sz w:val="22"/>
                <w:szCs w:val="22"/>
              </w:rPr>
              <w:t>Rôle et tâches des ASEM</w:t>
            </w:r>
          </w:p>
        </w:tc>
        <w:tc>
          <w:tcPr>
            <w:tcW w:w="1560" w:type="dxa"/>
          </w:tcPr>
          <w:p w:rsidR="00D85351" w:rsidRPr="00C078E2" w:rsidRDefault="00D85351" w:rsidP="00C85C0D">
            <w:pPr>
              <w:spacing w:after="120"/>
              <w:rPr>
                <w:sz w:val="22"/>
                <w:szCs w:val="22"/>
              </w:rPr>
            </w:pPr>
            <w:r w:rsidRPr="00C078E2">
              <w:rPr>
                <w:rFonts w:eastAsia="Times New Roman"/>
                <w:sz w:val="22"/>
                <w:szCs w:val="22"/>
              </w:rPr>
              <w:t>13-15 mars</w:t>
            </w:r>
          </w:p>
        </w:tc>
        <w:tc>
          <w:tcPr>
            <w:tcW w:w="2126" w:type="dxa"/>
          </w:tcPr>
          <w:p w:rsidR="00D85351" w:rsidRPr="00C078E2" w:rsidRDefault="00D85351" w:rsidP="00C85C0D">
            <w:pPr>
              <w:spacing w:after="120"/>
              <w:rPr>
                <w:sz w:val="22"/>
                <w:szCs w:val="22"/>
              </w:rPr>
            </w:pPr>
            <w:r w:rsidRPr="00C078E2">
              <w:rPr>
                <w:rFonts w:eastAsia="Times New Roman"/>
                <w:sz w:val="22"/>
                <w:szCs w:val="22"/>
              </w:rPr>
              <w:t>Khoury Zeina</w:t>
            </w:r>
          </w:p>
          <w:p w:rsidR="00D85351" w:rsidRPr="00C078E2" w:rsidRDefault="00D85351" w:rsidP="00C85C0D">
            <w:pPr>
              <w:spacing w:after="120"/>
              <w:rPr>
                <w:sz w:val="22"/>
                <w:szCs w:val="22"/>
              </w:rPr>
            </w:pPr>
            <w:r w:rsidRPr="00C078E2">
              <w:rPr>
                <w:rFonts w:eastAsia="Times New Roman"/>
                <w:sz w:val="22"/>
                <w:szCs w:val="22"/>
              </w:rPr>
              <w:t>Esber Ivone</w:t>
            </w:r>
          </w:p>
        </w:tc>
        <w:tc>
          <w:tcPr>
            <w:tcW w:w="1516" w:type="dxa"/>
          </w:tcPr>
          <w:p w:rsidR="00D85351" w:rsidRPr="00C078E2" w:rsidRDefault="00507E17" w:rsidP="00C85C0D">
            <w:pPr>
              <w:spacing w:after="120"/>
              <w:rPr>
                <w:sz w:val="22"/>
                <w:szCs w:val="22"/>
              </w:rPr>
            </w:pPr>
            <w:r w:rsidRPr="00C078E2">
              <w:rPr>
                <w:rFonts w:eastAsia="Times New Roman"/>
                <w:sz w:val="22"/>
                <w:szCs w:val="22"/>
              </w:rPr>
              <w:t>Koweït</w:t>
            </w:r>
          </w:p>
        </w:tc>
      </w:tr>
      <w:tr w:rsidR="00D85351" w:rsidRPr="00C078E2" w:rsidTr="00C85C0D">
        <w:tc>
          <w:tcPr>
            <w:tcW w:w="4498" w:type="dxa"/>
          </w:tcPr>
          <w:p w:rsidR="00D85351" w:rsidRPr="00C078E2" w:rsidRDefault="00D85351" w:rsidP="00C85C0D">
            <w:pPr>
              <w:spacing w:after="120"/>
              <w:rPr>
                <w:sz w:val="22"/>
                <w:szCs w:val="22"/>
              </w:rPr>
            </w:pPr>
            <w:r w:rsidRPr="00C078E2">
              <w:rPr>
                <w:rFonts w:eastAsia="Times New Roman"/>
                <w:sz w:val="22"/>
                <w:szCs w:val="22"/>
              </w:rPr>
              <w:t xml:space="preserve">Pour une diversification et une meilleure exploitation des supports en arabe langue </w:t>
            </w:r>
            <w:r w:rsidRPr="00C078E2">
              <w:rPr>
                <w:rFonts w:eastAsia="Times New Roman"/>
                <w:sz w:val="22"/>
                <w:szCs w:val="22"/>
              </w:rPr>
              <w:lastRenderedPageBreak/>
              <w:t>étrangère (ALE). La place des langues dans la réforme</w:t>
            </w:r>
          </w:p>
        </w:tc>
        <w:tc>
          <w:tcPr>
            <w:tcW w:w="1560" w:type="dxa"/>
          </w:tcPr>
          <w:p w:rsidR="00D85351" w:rsidRPr="00C078E2" w:rsidRDefault="00D85351" w:rsidP="00C85C0D">
            <w:pPr>
              <w:spacing w:after="120"/>
              <w:rPr>
                <w:sz w:val="22"/>
                <w:szCs w:val="22"/>
              </w:rPr>
            </w:pPr>
            <w:r w:rsidRPr="00C078E2">
              <w:rPr>
                <w:rFonts w:eastAsia="Times New Roman"/>
                <w:sz w:val="22"/>
                <w:szCs w:val="22"/>
              </w:rPr>
              <w:lastRenderedPageBreak/>
              <w:t>14-16 mars</w:t>
            </w:r>
          </w:p>
        </w:tc>
        <w:tc>
          <w:tcPr>
            <w:tcW w:w="2126" w:type="dxa"/>
          </w:tcPr>
          <w:p w:rsidR="00D85351" w:rsidRPr="00C078E2" w:rsidRDefault="00D85351" w:rsidP="00C85C0D">
            <w:pPr>
              <w:spacing w:after="120"/>
              <w:rPr>
                <w:sz w:val="22"/>
                <w:szCs w:val="22"/>
              </w:rPr>
            </w:pPr>
            <w:r w:rsidRPr="00C078E2">
              <w:rPr>
                <w:rFonts w:eastAsia="Times New Roman"/>
                <w:sz w:val="22"/>
                <w:szCs w:val="22"/>
              </w:rPr>
              <w:t>Haouet Nouha</w:t>
            </w:r>
          </w:p>
        </w:tc>
        <w:tc>
          <w:tcPr>
            <w:tcW w:w="1516" w:type="dxa"/>
          </w:tcPr>
          <w:p w:rsidR="00D85351" w:rsidRPr="00C078E2" w:rsidRDefault="00D85351" w:rsidP="00C85C0D">
            <w:pPr>
              <w:spacing w:after="120"/>
              <w:rPr>
                <w:sz w:val="22"/>
                <w:szCs w:val="22"/>
              </w:rPr>
            </w:pPr>
            <w:r w:rsidRPr="00C078E2">
              <w:rPr>
                <w:rFonts w:eastAsia="Times New Roman"/>
                <w:sz w:val="22"/>
                <w:szCs w:val="22"/>
              </w:rPr>
              <w:t>Doha</w:t>
            </w:r>
          </w:p>
        </w:tc>
      </w:tr>
    </w:tbl>
    <w:p w:rsidR="00317245" w:rsidRDefault="00317245" w:rsidP="008E1625">
      <w:pPr>
        <w:rPr>
          <w:rFonts w:asciiTheme="majorBidi" w:hAnsiTheme="majorBidi" w:cstheme="majorBidi"/>
          <w:b/>
          <w:bCs/>
          <w:sz w:val="22"/>
          <w:szCs w:val="22"/>
        </w:rPr>
      </w:pPr>
    </w:p>
    <w:p w:rsidR="00D11E35" w:rsidRPr="00F26EFA" w:rsidRDefault="0099638D" w:rsidP="008E1625">
      <w:pPr>
        <w:rPr>
          <w:rFonts w:asciiTheme="majorBidi" w:hAnsiTheme="majorBidi" w:cstheme="majorBidi"/>
          <w:sz w:val="22"/>
          <w:szCs w:val="22"/>
        </w:rPr>
      </w:pPr>
      <w:r w:rsidRPr="00F26EFA">
        <w:rPr>
          <w:rFonts w:asciiTheme="majorBidi" w:hAnsiTheme="majorBidi" w:cstheme="majorBidi"/>
          <w:sz w:val="22"/>
          <w:szCs w:val="22"/>
        </w:rPr>
        <w:t xml:space="preserve">Ces formations bénéficient à l’enseignant concerné mais aussi </w:t>
      </w:r>
      <w:r w:rsidR="00D11E35" w:rsidRPr="00F26EFA">
        <w:rPr>
          <w:rFonts w:asciiTheme="majorBidi" w:hAnsiTheme="majorBidi" w:cstheme="majorBidi"/>
          <w:sz w:val="22"/>
          <w:szCs w:val="22"/>
        </w:rPr>
        <w:t xml:space="preserve">généralement </w:t>
      </w:r>
      <w:r w:rsidRPr="00F26EFA">
        <w:rPr>
          <w:rFonts w:asciiTheme="majorBidi" w:hAnsiTheme="majorBidi" w:cstheme="majorBidi"/>
          <w:sz w:val="22"/>
          <w:szCs w:val="22"/>
        </w:rPr>
        <w:t xml:space="preserve">aux </w:t>
      </w:r>
      <w:r w:rsidR="00D11E35" w:rsidRPr="00F26EFA">
        <w:rPr>
          <w:rFonts w:asciiTheme="majorBidi" w:hAnsiTheme="majorBidi" w:cstheme="majorBidi"/>
          <w:sz w:val="22"/>
          <w:szCs w:val="22"/>
        </w:rPr>
        <w:t xml:space="preserve">autres </w:t>
      </w:r>
      <w:r w:rsidRPr="00F26EFA">
        <w:rPr>
          <w:rFonts w:asciiTheme="majorBidi" w:hAnsiTheme="majorBidi" w:cstheme="majorBidi"/>
          <w:sz w:val="22"/>
          <w:szCs w:val="22"/>
        </w:rPr>
        <w:t>enseignants</w:t>
      </w:r>
      <w:r w:rsidR="00D11E35" w:rsidRPr="00F26EFA">
        <w:rPr>
          <w:rFonts w:asciiTheme="majorBidi" w:hAnsiTheme="majorBidi" w:cstheme="majorBidi"/>
          <w:sz w:val="22"/>
          <w:szCs w:val="22"/>
        </w:rPr>
        <w:t>. Il est demandé aux stagiaires d'effectuer une restitution auprès de leurs collègues.</w:t>
      </w:r>
    </w:p>
    <w:p w:rsidR="006217D3" w:rsidRPr="00F26EFA" w:rsidRDefault="006217D3" w:rsidP="008E1625">
      <w:pPr>
        <w:rPr>
          <w:rFonts w:asciiTheme="majorBidi" w:hAnsiTheme="majorBidi" w:cstheme="majorBidi"/>
          <w:b/>
          <w:bCs/>
          <w:sz w:val="22"/>
          <w:szCs w:val="22"/>
        </w:rPr>
      </w:pPr>
    </w:p>
    <w:p w:rsidR="001B7DDA" w:rsidRPr="00DD489C" w:rsidRDefault="001B7DDA" w:rsidP="00DD489C">
      <w:pPr>
        <w:pStyle w:val="Paragraphedeliste"/>
        <w:numPr>
          <w:ilvl w:val="0"/>
          <w:numId w:val="49"/>
        </w:numPr>
        <w:spacing w:after="200"/>
        <w:rPr>
          <w:rFonts w:asciiTheme="majorBidi" w:hAnsiTheme="majorBidi" w:cstheme="majorBidi"/>
          <w:b/>
          <w:bCs/>
          <w:sz w:val="22"/>
          <w:szCs w:val="22"/>
        </w:rPr>
      </w:pPr>
      <w:r w:rsidRPr="00DD489C">
        <w:rPr>
          <w:rFonts w:asciiTheme="majorBidi" w:hAnsiTheme="majorBidi" w:cstheme="majorBidi"/>
          <w:b/>
          <w:bCs/>
          <w:sz w:val="22"/>
          <w:szCs w:val="22"/>
        </w:rPr>
        <w:t>Projets éducatifs pour l’année scolaire 2016/2017.</w:t>
      </w:r>
    </w:p>
    <w:p w:rsidR="006217D3" w:rsidRPr="00C078E2" w:rsidRDefault="006217D3" w:rsidP="008E1625">
      <w:pPr>
        <w:rPr>
          <w:rFonts w:asciiTheme="majorBidi" w:hAnsiTheme="majorBidi" w:cstheme="majorBidi"/>
          <w:sz w:val="22"/>
          <w:szCs w:val="22"/>
        </w:rPr>
      </w:pPr>
    </w:p>
    <w:p w:rsidR="00CA7AC1" w:rsidRPr="00F26EFA" w:rsidRDefault="00FD76F3" w:rsidP="008E1625">
      <w:pPr>
        <w:rPr>
          <w:rFonts w:asciiTheme="majorBidi" w:hAnsiTheme="majorBidi" w:cstheme="majorBidi"/>
          <w:sz w:val="22"/>
          <w:szCs w:val="22"/>
        </w:rPr>
      </w:pPr>
      <w:r w:rsidRPr="00F26EFA">
        <w:rPr>
          <w:rFonts w:asciiTheme="majorBidi" w:hAnsiTheme="majorBidi" w:cstheme="majorBidi"/>
          <w:sz w:val="22"/>
          <w:szCs w:val="22"/>
        </w:rPr>
        <w:t>Projets éducatifs pour l’année scolaire</w:t>
      </w:r>
    </w:p>
    <w:p w:rsidR="00FD76F3" w:rsidRPr="00F26EFA" w:rsidRDefault="00FD76F3" w:rsidP="008E1625">
      <w:pPr>
        <w:rPr>
          <w:rFonts w:asciiTheme="majorBidi" w:hAnsiTheme="majorBidi" w:cstheme="majorBidi"/>
          <w:sz w:val="22"/>
          <w:szCs w:val="22"/>
        </w:rPr>
      </w:pPr>
      <w:r w:rsidRPr="00F26EFA">
        <w:rPr>
          <w:rFonts w:asciiTheme="majorBidi" w:hAnsiTheme="majorBidi" w:cstheme="majorBidi"/>
          <w:sz w:val="22"/>
          <w:szCs w:val="22"/>
        </w:rPr>
        <w:tab/>
      </w:r>
      <w:r w:rsidR="006217D3" w:rsidRPr="00F26EFA">
        <w:rPr>
          <w:rFonts w:asciiTheme="majorBidi" w:hAnsiTheme="majorBidi" w:cstheme="majorBidi"/>
          <w:sz w:val="22"/>
          <w:szCs w:val="22"/>
        </w:rPr>
        <w:t xml:space="preserve">Semaine de la </w:t>
      </w:r>
      <w:r w:rsidR="00507E17" w:rsidRPr="00F26EFA">
        <w:rPr>
          <w:rFonts w:asciiTheme="majorBidi" w:hAnsiTheme="majorBidi" w:cstheme="majorBidi"/>
          <w:sz w:val="22"/>
          <w:szCs w:val="22"/>
        </w:rPr>
        <w:t>francophonie (</w:t>
      </w:r>
      <w:r w:rsidR="0099638D" w:rsidRPr="00F26EFA">
        <w:rPr>
          <w:rFonts w:asciiTheme="majorBidi" w:hAnsiTheme="majorBidi" w:cstheme="majorBidi"/>
          <w:sz w:val="22"/>
          <w:szCs w:val="22"/>
        </w:rPr>
        <w:t>semaine du 21/03)</w:t>
      </w:r>
    </w:p>
    <w:p w:rsidR="006217D3" w:rsidRPr="00F26EFA" w:rsidRDefault="006217D3" w:rsidP="008E1625">
      <w:pPr>
        <w:rPr>
          <w:rFonts w:asciiTheme="majorBidi" w:hAnsiTheme="majorBidi" w:cstheme="majorBidi"/>
          <w:sz w:val="22"/>
          <w:szCs w:val="22"/>
        </w:rPr>
      </w:pPr>
      <w:r w:rsidRPr="00F26EFA">
        <w:rPr>
          <w:rFonts w:asciiTheme="majorBidi" w:hAnsiTheme="majorBidi" w:cstheme="majorBidi"/>
          <w:sz w:val="22"/>
          <w:szCs w:val="22"/>
        </w:rPr>
        <w:tab/>
        <w:t>Semaine de la science</w:t>
      </w:r>
    </w:p>
    <w:p w:rsidR="008B570D" w:rsidRPr="00F26EFA" w:rsidRDefault="008B570D" w:rsidP="008E1625">
      <w:pPr>
        <w:rPr>
          <w:rFonts w:asciiTheme="majorBidi" w:hAnsiTheme="majorBidi" w:cstheme="majorBidi"/>
          <w:sz w:val="22"/>
          <w:szCs w:val="22"/>
        </w:rPr>
      </w:pPr>
      <w:r w:rsidRPr="00F26EFA">
        <w:rPr>
          <w:rFonts w:asciiTheme="majorBidi" w:hAnsiTheme="majorBidi" w:cstheme="majorBidi"/>
          <w:sz w:val="22"/>
          <w:szCs w:val="22"/>
        </w:rPr>
        <w:tab/>
        <w:t>Les petits cinéastes du golfe</w:t>
      </w:r>
    </w:p>
    <w:p w:rsidR="008B570D" w:rsidRPr="00F26EFA" w:rsidRDefault="008B570D" w:rsidP="008E1625">
      <w:pPr>
        <w:rPr>
          <w:rFonts w:asciiTheme="majorBidi" w:hAnsiTheme="majorBidi" w:cstheme="majorBidi"/>
          <w:sz w:val="22"/>
          <w:szCs w:val="22"/>
        </w:rPr>
      </w:pPr>
      <w:r w:rsidRPr="00F26EFA">
        <w:rPr>
          <w:rFonts w:asciiTheme="majorBidi" w:hAnsiTheme="majorBidi" w:cstheme="majorBidi"/>
          <w:sz w:val="22"/>
          <w:szCs w:val="22"/>
        </w:rPr>
        <w:tab/>
        <w:t>Rencontre de la</w:t>
      </w:r>
      <w:r w:rsidR="00D11E35" w:rsidRPr="00F26EFA">
        <w:rPr>
          <w:rFonts w:asciiTheme="majorBidi" w:hAnsiTheme="majorBidi" w:cstheme="majorBidi"/>
          <w:sz w:val="22"/>
          <w:szCs w:val="22"/>
        </w:rPr>
        <w:t xml:space="preserve"> chanson </w:t>
      </w:r>
      <w:r w:rsidR="00507E17" w:rsidRPr="00F26EFA">
        <w:rPr>
          <w:rFonts w:asciiTheme="majorBidi" w:hAnsiTheme="majorBidi" w:cstheme="majorBidi"/>
          <w:sz w:val="22"/>
          <w:szCs w:val="22"/>
        </w:rPr>
        <w:t>française (</w:t>
      </w:r>
      <w:r w:rsidR="0099638D" w:rsidRPr="00F26EFA">
        <w:rPr>
          <w:rFonts w:asciiTheme="majorBidi" w:hAnsiTheme="majorBidi" w:cstheme="majorBidi"/>
          <w:sz w:val="22"/>
          <w:szCs w:val="22"/>
        </w:rPr>
        <w:t>qui se déroulera à Bahreïn)</w:t>
      </w:r>
    </w:p>
    <w:p w:rsidR="00344DDA" w:rsidRPr="00C078E2" w:rsidRDefault="00344DDA" w:rsidP="008E1625">
      <w:pPr>
        <w:rPr>
          <w:rFonts w:asciiTheme="majorBidi" w:hAnsiTheme="majorBidi" w:cstheme="majorBidi"/>
          <w:sz w:val="22"/>
          <w:szCs w:val="22"/>
        </w:rPr>
      </w:pPr>
    </w:p>
    <w:p w:rsidR="0094110E" w:rsidRPr="00C078E2" w:rsidRDefault="0094110E" w:rsidP="008E1625">
      <w:pPr>
        <w:rPr>
          <w:rFonts w:asciiTheme="majorBidi" w:hAnsiTheme="majorBidi" w:cstheme="majorBidi"/>
          <w:sz w:val="22"/>
          <w:szCs w:val="22"/>
        </w:rPr>
      </w:pPr>
    </w:p>
    <w:p w:rsidR="0094110E" w:rsidRPr="00DD489C" w:rsidRDefault="0094110E" w:rsidP="00DD489C">
      <w:pPr>
        <w:pStyle w:val="Paragraphedeliste"/>
        <w:numPr>
          <w:ilvl w:val="0"/>
          <w:numId w:val="49"/>
        </w:numPr>
        <w:spacing w:after="200"/>
        <w:rPr>
          <w:rFonts w:asciiTheme="majorBidi" w:hAnsiTheme="majorBidi" w:cstheme="majorBidi"/>
          <w:b/>
          <w:bCs/>
          <w:sz w:val="22"/>
          <w:szCs w:val="22"/>
        </w:rPr>
      </w:pPr>
      <w:r w:rsidRPr="00DD489C">
        <w:rPr>
          <w:rFonts w:asciiTheme="majorBidi" w:hAnsiTheme="majorBidi" w:cstheme="majorBidi"/>
          <w:b/>
          <w:bCs/>
          <w:sz w:val="22"/>
          <w:szCs w:val="22"/>
        </w:rPr>
        <w:t>Questions diverses.</w:t>
      </w:r>
    </w:p>
    <w:p w:rsidR="002817C1" w:rsidRPr="00DD489C" w:rsidRDefault="002817C1" w:rsidP="00A31C28">
      <w:pPr>
        <w:pStyle w:val="Sansinterligne"/>
        <w:numPr>
          <w:ilvl w:val="0"/>
          <w:numId w:val="0"/>
        </w:numPr>
        <w:ind w:left="1440"/>
        <w:rPr>
          <w:rFonts w:asciiTheme="majorBidi" w:hAnsiTheme="majorBidi" w:cstheme="majorBidi"/>
        </w:rPr>
      </w:pPr>
    </w:p>
    <w:p w:rsidR="002817C1" w:rsidRPr="00DD489C" w:rsidRDefault="002817C1" w:rsidP="00A31C28">
      <w:pPr>
        <w:pStyle w:val="Sansinterligne"/>
        <w:numPr>
          <w:ilvl w:val="0"/>
          <w:numId w:val="0"/>
        </w:numPr>
        <w:rPr>
          <w:rFonts w:asciiTheme="majorBidi" w:hAnsiTheme="majorBidi" w:cstheme="majorBidi"/>
        </w:rPr>
      </w:pPr>
      <w:r w:rsidRPr="00DD489C">
        <w:rPr>
          <w:rFonts w:asciiTheme="majorBidi" w:hAnsiTheme="majorBidi" w:cstheme="majorBidi"/>
        </w:rPr>
        <w:t>1) Mise en application de l'interdiction de l'utilisation des téléphones conformément à la loi saoudienne. Et à l'exemple des autres établissements MLF. Modification du règlement intérieur à ce sujet.</w:t>
      </w:r>
    </w:p>
    <w:p w:rsidR="002817C1" w:rsidRPr="00DD489C" w:rsidRDefault="002817C1" w:rsidP="00A31C28">
      <w:pPr>
        <w:pStyle w:val="Sansinterligne"/>
        <w:numPr>
          <w:ilvl w:val="0"/>
          <w:numId w:val="0"/>
        </w:numPr>
        <w:ind w:left="1440"/>
        <w:rPr>
          <w:rFonts w:asciiTheme="majorBidi" w:hAnsiTheme="majorBidi" w:cstheme="majorBidi"/>
        </w:rPr>
      </w:pPr>
    </w:p>
    <w:p w:rsidR="008E35D0" w:rsidRPr="00DD489C" w:rsidRDefault="008E35D0"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 xml:space="preserve">Le directeur n’a </w:t>
      </w:r>
      <w:r w:rsidR="008B6B44" w:rsidRPr="00DD489C">
        <w:rPr>
          <w:rFonts w:asciiTheme="majorBidi" w:hAnsiTheme="majorBidi" w:cstheme="majorBidi"/>
          <w:i/>
          <w:iCs/>
          <w:color w:val="4F81BD" w:themeColor="accent1"/>
        </w:rPr>
        <w:t xml:space="preserve">pas </w:t>
      </w:r>
      <w:r w:rsidRPr="00DD489C">
        <w:rPr>
          <w:rFonts w:asciiTheme="majorBidi" w:hAnsiTheme="majorBidi" w:cstheme="majorBidi"/>
          <w:i/>
          <w:iCs/>
          <w:color w:val="4F81BD" w:themeColor="accent1"/>
        </w:rPr>
        <w:t xml:space="preserve">remarqué d’usage des téléphones portables </w:t>
      </w:r>
      <w:r w:rsidR="00876EAE" w:rsidRPr="00DD489C">
        <w:rPr>
          <w:rFonts w:asciiTheme="majorBidi" w:hAnsiTheme="majorBidi" w:cstheme="majorBidi"/>
          <w:i/>
          <w:iCs/>
          <w:color w:val="4F81BD" w:themeColor="accent1"/>
        </w:rPr>
        <w:t>à l’école primaire</w:t>
      </w:r>
    </w:p>
    <w:p w:rsidR="00876EAE" w:rsidRPr="00DD489C" w:rsidRDefault="00876EAE"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Il existe dans le règlement intérieur un article</w:t>
      </w:r>
      <w:r w:rsidR="00D11E35">
        <w:rPr>
          <w:rFonts w:asciiTheme="majorBidi" w:hAnsiTheme="majorBidi" w:cstheme="majorBidi"/>
          <w:i/>
          <w:iCs/>
          <w:color w:val="4F81BD" w:themeColor="accent1"/>
        </w:rPr>
        <w:t xml:space="preserve"> </w:t>
      </w:r>
      <w:r w:rsidR="008C6BD4" w:rsidRPr="00DD489C">
        <w:rPr>
          <w:rFonts w:asciiTheme="majorBidi" w:hAnsiTheme="majorBidi" w:cstheme="majorBidi"/>
          <w:i/>
          <w:iCs/>
          <w:color w:val="4F81BD" w:themeColor="accent1"/>
        </w:rPr>
        <w:t>concernant le droit à l’image.</w:t>
      </w:r>
    </w:p>
    <w:p w:rsidR="008C6BD4" w:rsidRPr="00DD489C" w:rsidRDefault="008C6BD4" w:rsidP="00A31C28">
      <w:pPr>
        <w:pStyle w:val="Sansinterligne"/>
        <w:numPr>
          <w:ilvl w:val="0"/>
          <w:numId w:val="0"/>
        </w:numPr>
        <w:ind w:left="1440"/>
        <w:rPr>
          <w:rFonts w:asciiTheme="majorBidi" w:hAnsiTheme="majorBidi" w:cstheme="majorBidi"/>
          <w:i/>
          <w:iCs/>
          <w:color w:val="4F81BD" w:themeColor="accent1"/>
        </w:rPr>
      </w:pPr>
    </w:p>
    <w:p w:rsidR="008C6BD4" w:rsidRPr="00DD489C" w:rsidRDefault="008C6BD4"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 Toute prise de son ou capture d’image doit être assortie de l’accord du sujet concerné, de ses responsables s’il est mineur ; cette règle vaut dans l’établissement mais aussi lors de sorties et voyages. Le droit à l’image s’applique aussi aux bâtiments. »</w:t>
      </w:r>
      <w:r w:rsidRPr="00DD489C">
        <w:rPr>
          <w:rFonts w:ascii="MS Mincho" w:eastAsia="MS Mincho" w:hAnsi="MS Mincho" w:cs="MS Mincho"/>
          <w:i/>
          <w:iCs/>
          <w:color w:val="4F81BD" w:themeColor="accent1"/>
        </w:rPr>
        <w:t> </w:t>
      </w:r>
    </w:p>
    <w:p w:rsidR="008C6BD4" w:rsidRPr="00DD489C" w:rsidRDefault="005220A7"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Les enfants n’ont pas besoin d’avoir de téléphone portable</w:t>
      </w:r>
      <w:r w:rsidR="004C1D6C" w:rsidRPr="00DD489C">
        <w:rPr>
          <w:rFonts w:asciiTheme="majorBidi" w:hAnsiTheme="majorBidi" w:cstheme="majorBidi"/>
          <w:i/>
          <w:iCs/>
          <w:color w:val="4F81BD" w:themeColor="accent1"/>
        </w:rPr>
        <w:t xml:space="preserve"> à l’école primaire. Ils peuvent </w:t>
      </w:r>
      <w:r w:rsidR="008B2539" w:rsidRPr="00DD489C">
        <w:rPr>
          <w:rFonts w:asciiTheme="majorBidi" w:hAnsiTheme="majorBidi" w:cstheme="majorBidi"/>
          <w:i/>
          <w:iCs/>
          <w:color w:val="4F81BD" w:themeColor="accent1"/>
        </w:rPr>
        <w:t>au besoin appeler à l’administration</w:t>
      </w:r>
      <w:r w:rsidR="00265CB7" w:rsidRPr="00DD489C">
        <w:rPr>
          <w:rFonts w:asciiTheme="majorBidi" w:hAnsiTheme="majorBidi" w:cstheme="majorBidi"/>
          <w:i/>
          <w:iCs/>
          <w:color w:val="4F81BD" w:themeColor="accent1"/>
        </w:rPr>
        <w:t>.</w:t>
      </w:r>
    </w:p>
    <w:p w:rsidR="008B2539" w:rsidRPr="00DD489C" w:rsidRDefault="008B2539" w:rsidP="00A31C28">
      <w:pPr>
        <w:pStyle w:val="Sansinterligne"/>
        <w:numPr>
          <w:ilvl w:val="0"/>
          <w:numId w:val="0"/>
        </w:numPr>
        <w:ind w:left="1440"/>
        <w:rPr>
          <w:rFonts w:asciiTheme="majorBidi" w:hAnsiTheme="majorBidi" w:cstheme="majorBidi"/>
          <w:i/>
          <w:iCs/>
          <w:color w:val="4F81BD" w:themeColor="accent1"/>
        </w:rPr>
      </w:pPr>
    </w:p>
    <w:p w:rsidR="008B2539" w:rsidRPr="00AD4B59" w:rsidRDefault="008B2539" w:rsidP="00A31C28">
      <w:pPr>
        <w:pStyle w:val="Sansinterligne"/>
        <w:numPr>
          <w:ilvl w:val="0"/>
          <w:numId w:val="0"/>
        </w:numPr>
        <w:ind w:left="1440"/>
        <w:rPr>
          <w:rFonts w:asciiTheme="majorBidi" w:hAnsiTheme="majorBidi" w:cstheme="majorBidi"/>
          <w:i/>
          <w:iCs/>
          <w:color w:val="548DD4" w:themeColor="text2" w:themeTint="99"/>
        </w:rPr>
      </w:pPr>
      <w:r w:rsidRPr="00AD4B59">
        <w:rPr>
          <w:rFonts w:asciiTheme="majorBidi" w:hAnsiTheme="majorBidi" w:cstheme="majorBidi"/>
          <w:i/>
          <w:iCs/>
          <w:color w:val="548DD4" w:themeColor="text2" w:themeTint="99"/>
        </w:rPr>
        <w:t>Le directeur n’a néanmoins aucune objection à la modification du règlement intérieur</w:t>
      </w:r>
      <w:r w:rsidR="00265CB7" w:rsidRPr="00AD4B59">
        <w:rPr>
          <w:rFonts w:asciiTheme="majorBidi" w:hAnsiTheme="majorBidi" w:cstheme="majorBidi"/>
          <w:i/>
          <w:iCs/>
          <w:color w:val="548DD4" w:themeColor="text2" w:themeTint="99"/>
        </w:rPr>
        <w:t>.</w:t>
      </w:r>
    </w:p>
    <w:p w:rsidR="00312F88" w:rsidRPr="00AD4B59" w:rsidRDefault="00D11E35" w:rsidP="00A31C28">
      <w:pPr>
        <w:pStyle w:val="Sansinterligne"/>
        <w:numPr>
          <w:ilvl w:val="0"/>
          <w:numId w:val="0"/>
        </w:numPr>
        <w:ind w:left="1440"/>
        <w:rPr>
          <w:rFonts w:asciiTheme="majorBidi" w:hAnsiTheme="majorBidi" w:cstheme="majorBidi"/>
          <w:i/>
          <w:iCs/>
          <w:color w:val="548DD4" w:themeColor="text2" w:themeTint="99"/>
        </w:rPr>
      </w:pPr>
      <w:r w:rsidRPr="00AD4B59">
        <w:rPr>
          <w:rFonts w:asciiTheme="majorBidi" w:hAnsiTheme="majorBidi" w:cstheme="majorBidi"/>
          <w:i/>
          <w:iCs/>
          <w:color w:val="548DD4" w:themeColor="text2" w:themeTint="99"/>
        </w:rPr>
        <w:t>Il est à noter que</w:t>
      </w:r>
      <w:r w:rsidR="00C86EF6" w:rsidRPr="00AD4B59">
        <w:rPr>
          <w:rFonts w:asciiTheme="majorBidi" w:hAnsiTheme="majorBidi" w:cstheme="majorBidi"/>
          <w:i/>
          <w:iCs/>
          <w:color w:val="548DD4" w:themeColor="text2" w:themeTint="99"/>
        </w:rPr>
        <w:t xml:space="preserve"> l</w:t>
      </w:r>
      <w:r w:rsidR="0099638D" w:rsidRPr="00AD4B59">
        <w:rPr>
          <w:rFonts w:asciiTheme="majorBidi" w:hAnsiTheme="majorBidi" w:cstheme="majorBidi"/>
          <w:i/>
          <w:iCs/>
          <w:color w:val="548DD4" w:themeColor="text2" w:themeTint="99"/>
        </w:rPr>
        <w:t>e règlement intérieur a été modifié l’année dernière et reste conforme à la loi saoudienne.</w:t>
      </w:r>
    </w:p>
    <w:p w:rsidR="00312F88" w:rsidRPr="00AD4B59" w:rsidRDefault="0099638D" w:rsidP="00A31C28">
      <w:pPr>
        <w:pStyle w:val="Sansinterligne"/>
        <w:numPr>
          <w:ilvl w:val="0"/>
          <w:numId w:val="0"/>
        </w:numPr>
        <w:ind w:left="1440"/>
        <w:rPr>
          <w:rFonts w:asciiTheme="majorBidi" w:hAnsiTheme="majorBidi" w:cstheme="majorBidi"/>
          <w:i/>
          <w:iCs/>
          <w:color w:val="548DD4" w:themeColor="text2" w:themeTint="99"/>
        </w:rPr>
      </w:pPr>
      <w:r w:rsidRPr="00AD4B59">
        <w:rPr>
          <w:rFonts w:asciiTheme="majorBidi" w:hAnsiTheme="majorBidi" w:cstheme="majorBidi"/>
          <w:i/>
          <w:iCs/>
          <w:color w:val="548DD4" w:themeColor="text2" w:themeTint="99"/>
        </w:rPr>
        <w:t xml:space="preserve">Concernant le droit à l’image, il est interdit aux professeurs de prendre des photos </w:t>
      </w:r>
      <w:r w:rsidR="00D11E35" w:rsidRPr="00AD4B59">
        <w:rPr>
          <w:rFonts w:asciiTheme="majorBidi" w:hAnsiTheme="majorBidi" w:cstheme="majorBidi"/>
          <w:i/>
          <w:iCs/>
          <w:color w:val="548DD4" w:themeColor="text2" w:themeTint="99"/>
        </w:rPr>
        <w:t>de leurs sauf dans le cadre d'activités pédagogique</w:t>
      </w:r>
      <w:r w:rsidR="00507E17" w:rsidRPr="00AD4B59">
        <w:rPr>
          <w:rFonts w:asciiTheme="majorBidi" w:hAnsiTheme="majorBidi" w:cstheme="majorBidi"/>
          <w:i/>
          <w:iCs/>
          <w:color w:val="548DD4" w:themeColor="text2" w:themeTint="99"/>
        </w:rPr>
        <w:t>s</w:t>
      </w:r>
      <w:r w:rsidR="00D11E35" w:rsidRPr="00AD4B59">
        <w:rPr>
          <w:rFonts w:asciiTheme="majorBidi" w:hAnsiTheme="majorBidi" w:cstheme="majorBidi"/>
          <w:i/>
          <w:iCs/>
          <w:color w:val="548DD4" w:themeColor="text2" w:themeTint="99"/>
        </w:rPr>
        <w:t>. L'usage de ces prises de vues doit être restreint à un usage scolaire.</w:t>
      </w:r>
    </w:p>
    <w:p w:rsidR="00D11E35" w:rsidRPr="00AD4B59" w:rsidRDefault="00006ACB" w:rsidP="00A31C28">
      <w:pPr>
        <w:pStyle w:val="Sansinterligne"/>
        <w:numPr>
          <w:ilvl w:val="0"/>
          <w:numId w:val="0"/>
        </w:numPr>
        <w:ind w:left="1440"/>
        <w:rPr>
          <w:rFonts w:asciiTheme="majorBidi" w:hAnsiTheme="majorBidi" w:cstheme="majorBidi"/>
          <w:i/>
          <w:iCs/>
          <w:color w:val="548DD4" w:themeColor="text2" w:themeTint="99"/>
        </w:rPr>
      </w:pPr>
      <w:r w:rsidRPr="00AD4B59">
        <w:rPr>
          <w:rFonts w:asciiTheme="majorBidi" w:hAnsiTheme="majorBidi" w:cstheme="majorBidi"/>
          <w:i/>
          <w:iCs/>
          <w:color w:val="548DD4" w:themeColor="text2" w:themeTint="99"/>
        </w:rPr>
        <w:t xml:space="preserve">La </w:t>
      </w:r>
      <w:r w:rsidR="00C86EF6" w:rsidRPr="00AD4B59">
        <w:rPr>
          <w:rFonts w:asciiTheme="majorBidi" w:hAnsiTheme="majorBidi" w:cstheme="majorBidi"/>
          <w:i/>
          <w:iCs/>
          <w:color w:val="548DD4" w:themeColor="text2" w:themeTint="99"/>
        </w:rPr>
        <w:t>sensibilisation de nos enfants sur la bonne utilisation d</w:t>
      </w:r>
      <w:r w:rsidR="00D11E35" w:rsidRPr="00AD4B59">
        <w:rPr>
          <w:rFonts w:asciiTheme="majorBidi" w:hAnsiTheme="majorBidi" w:cstheme="majorBidi"/>
          <w:i/>
          <w:iCs/>
          <w:color w:val="548DD4" w:themeColor="text2" w:themeTint="99"/>
        </w:rPr>
        <w:t>es nouvelles technologies</w:t>
      </w:r>
      <w:r w:rsidR="00C86EF6" w:rsidRPr="00AD4B59">
        <w:rPr>
          <w:rFonts w:asciiTheme="majorBidi" w:hAnsiTheme="majorBidi" w:cstheme="majorBidi"/>
          <w:i/>
          <w:iCs/>
          <w:color w:val="548DD4" w:themeColor="text2" w:themeTint="99"/>
        </w:rPr>
        <w:t xml:space="preserve"> est un sujet à développer dans le cadre de l</w:t>
      </w:r>
      <w:r w:rsidR="00D11E35" w:rsidRPr="00AD4B59">
        <w:rPr>
          <w:rFonts w:asciiTheme="majorBidi" w:hAnsiTheme="majorBidi" w:cstheme="majorBidi"/>
          <w:i/>
          <w:iCs/>
          <w:color w:val="548DD4" w:themeColor="text2" w:themeTint="99"/>
        </w:rPr>
        <w:t>'éducation à l</w:t>
      </w:r>
      <w:r w:rsidR="00C86EF6" w:rsidRPr="00AD4B59">
        <w:rPr>
          <w:rFonts w:asciiTheme="majorBidi" w:hAnsiTheme="majorBidi" w:cstheme="majorBidi"/>
          <w:i/>
          <w:iCs/>
          <w:color w:val="548DD4" w:themeColor="text2" w:themeTint="99"/>
        </w:rPr>
        <w:t>a citoyenneté</w:t>
      </w:r>
      <w:r w:rsidR="00D11E35" w:rsidRPr="00AD4B59">
        <w:rPr>
          <w:rFonts w:asciiTheme="majorBidi" w:hAnsiTheme="majorBidi" w:cstheme="majorBidi"/>
          <w:i/>
          <w:iCs/>
          <w:color w:val="548DD4" w:themeColor="text2" w:themeTint="99"/>
        </w:rPr>
        <w:t xml:space="preserve"> et dans le cadre de la prévention de la </w:t>
      </w:r>
      <w:r w:rsidR="00507E17" w:rsidRPr="00AD4B59">
        <w:rPr>
          <w:rFonts w:asciiTheme="majorBidi" w:hAnsiTheme="majorBidi" w:cstheme="majorBidi"/>
          <w:i/>
          <w:iCs/>
          <w:color w:val="548DD4" w:themeColor="text2" w:themeTint="99"/>
        </w:rPr>
        <w:t>cyber violence</w:t>
      </w:r>
      <w:r w:rsidR="00D11E35" w:rsidRPr="00AD4B59">
        <w:rPr>
          <w:rFonts w:asciiTheme="majorBidi" w:hAnsiTheme="majorBidi" w:cstheme="majorBidi"/>
          <w:i/>
          <w:iCs/>
          <w:color w:val="548DD4" w:themeColor="text2" w:themeTint="99"/>
        </w:rPr>
        <w:t>.</w:t>
      </w:r>
    </w:p>
    <w:p w:rsidR="00006ACB" w:rsidRPr="00AD4B59" w:rsidRDefault="00D11E35" w:rsidP="00A31C28">
      <w:pPr>
        <w:pStyle w:val="Sansinterligne"/>
        <w:numPr>
          <w:ilvl w:val="0"/>
          <w:numId w:val="0"/>
        </w:numPr>
        <w:ind w:left="1440"/>
        <w:rPr>
          <w:rFonts w:asciiTheme="majorBidi" w:hAnsiTheme="majorBidi" w:cstheme="majorBidi"/>
          <w:i/>
          <w:iCs/>
          <w:color w:val="548DD4" w:themeColor="text2" w:themeTint="99"/>
        </w:rPr>
      </w:pPr>
      <w:r w:rsidRPr="00AD4B59">
        <w:rPr>
          <w:rFonts w:asciiTheme="majorBidi" w:hAnsiTheme="majorBidi" w:cstheme="majorBidi"/>
          <w:i/>
          <w:iCs/>
          <w:color w:val="548DD4" w:themeColor="text2" w:themeTint="99"/>
        </w:rPr>
        <w:t>Des actions ponctuelles sont déjà mises en œuvre dans les classes.</w:t>
      </w:r>
    </w:p>
    <w:p w:rsidR="008E35D0" w:rsidRPr="00DD489C" w:rsidRDefault="008E35D0" w:rsidP="00A31C28">
      <w:pPr>
        <w:pStyle w:val="Sansinterligne"/>
        <w:numPr>
          <w:ilvl w:val="0"/>
          <w:numId w:val="0"/>
        </w:numPr>
        <w:ind w:left="1440"/>
        <w:rPr>
          <w:rFonts w:asciiTheme="majorBidi" w:hAnsiTheme="majorBidi" w:cstheme="majorBidi"/>
        </w:rPr>
      </w:pPr>
    </w:p>
    <w:p w:rsidR="002817C1" w:rsidRPr="00DD489C" w:rsidRDefault="00363B9B" w:rsidP="00A31C28">
      <w:pPr>
        <w:pStyle w:val="Sansinterligne"/>
        <w:numPr>
          <w:ilvl w:val="0"/>
          <w:numId w:val="0"/>
        </w:numPr>
        <w:ind w:firstLine="1440"/>
        <w:rPr>
          <w:rFonts w:asciiTheme="majorBidi" w:hAnsiTheme="majorBidi" w:cstheme="majorBidi"/>
        </w:rPr>
      </w:pPr>
      <w:r w:rsidRPr="00DD489C">
        <w:rPr>
          <w:rFonts w:asciiTheme="majorBidi" w:hAnsiTheme="majorBidi" w:cstheme="majorBidi"/>
        </w:rPr>
        <w:t>2)</w:t>
      </w:r>
      <w:r w:rsidRPr="00DD489C">
        <w:rPr>
          <w:rFonts w:asciiTheme="majorBidi" w:hAnsiTheme="majorBidi" w:cstheme="majorBidi"/>
        </w:rPr>
        <w:tab/>
        <w:t xml:space="preserve">- </w:t>
      </w:r>
      <w:r w:rsidR="002817C1" w:rsidRPr="00DD489C">
        <w:rPr>
          <w:rFonts w:asciiTheme="majorBidi" w:hAnsiTheme="majorBidi" w:cstheme="majorBidi"/>
        </w:rPr>
        <w:t>Développement du site internet de l'école et des moyens de communication parents/école ou parents/représentants.</w:t>
      </w:r>
    </w:p>
    <w:p w:rsidR="002817C1" w:rsidRPr="00DD489C" w:rsidRDefault="002817C1" w:rsidP="00A31C28">
      <w:pPr>
        <w:pStyle w:val="Sansinterligne"/>
        <w:numPr>
          <w:ilvl w:val="0"/>
          <w:numId w:val="0"/>
        </w:numPr>
        <w:rPr>
          <w:rFonts w:asciiTheme="majorBidi" w:hAnsiTheme="majorBidi" w:cstheme="majorBidi"/>
        </w:rPr>
      </w:pPr>
      <w:r w:rsidRPr="00DD489C">
        <w:rPr>
          <w:rFonts w:asciiTheme="majorBidi" w:hAnsiTheme="majorBidi" w:cstheme="majorBidi"/>
        </w:rPr>
        <w:t>Création d'une adresse email pour les représentants des parents d'élèves communiquée à tous les parents afin qu'ils puissent être en contact avec les représentants en cas de besoin.</w:t>
      </w:r>
    </w:p>
    <w:p w:rsidR="00363B9B" w:rsidRPr="00DD489C" w:rsidRDefault="00363B9B" w:rsidP="00A31C28">
      <w:pPr>
        <w:pStyle w:val="Sansinterligne"/>
        <w:numPr>
          <w:ilvl w:val="0"/>
          <w:numId w:val="0"/>
        </w:numPr>
        <w:ind w:firstLine="1440"/>
        <w:rPr>
          <w:rFonts w:asciiTheme="majorBidi" w:hAnsiTheme="majorBidi" w:cstheme="majorBidi"/>
        </w:rPr>
      </w:pPr>
      <w:r w:rsidRPr="00DD489C">
        <w:rPr>
          <w:rFonts w:asciiTheme="majorBidi" w:hAnsiTheme="majorBidi" w:cstheme="majorBidi"/>
        </w:rPr>
        <w:tab/>
        <w:t xml:space="preserve">-meilleure communication entre prof et parents, emails, </w:t>
      </w:r>
      <w:r w:rsidR="00463F6F" w:rsidRPr="00DD489C">
        <w:rPr>
          <w:rFonts w:asciiTheme="majorBidi" w:hAnsiTheme="majorBidi" w:cstheme="majorBidi"/>
        </w:rPr>
        <w:t>WhatsApp</w:t>
      </w:r>
      <w:r w:rsidRPr="00DD489C">
        <w:rPr>
          <w:rFonts w:asciiTheme="majorBidi" w:hAnsiTheme="majorBidi" w:cstheme="majorBidi"/>
        </w:rPr>
        <w:t>, social media</w:t>
      </w:r>
    </w:p>
    <w:p w:rsidR="002817C1" w:rsidRPr="00DD489C" w:rsidRDefault="002817C1" w:rsidP="00A31C28">
      <w:pPr>
        <w:pStyle w:val="Sansinterligne"/>
        <w:numPr>
          <w:ilvl w:val="0"/>
          <w:numId w:val="0"/>
        </w:numPr>
        <w:ind w:left="1440"/>
        <w:rPr>
          <w:rFonts w:asciiTheme="majorBidi" w:hAnsiTheme="majorBidi" w:cstheme="majorBidi"/>
        </w:rPr>
      </w:pPr>
    </w:p>
    <w:p w:rsidR="00AA5449" w:rsidRPr="00DD489C" w:rsidRDefault="00AA5449"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 xml:space="preserve">Quel développement ? Un devis est en cours </w:t>
      </w:r>
      <w:r w:rsidR="00B836D6" w:rsidRPr="00DD489C">
        <w:rPr>
          <w:rFonts w:asciiTheme="majorBidi" w:hAnsiTheme="majorBidi" w:cstheme="majorBidi"/>
          <w:i/>
          <w:iCs/>
          <w:color w:val="4F81BD" w:themeColor="accent1"/>
        </w:rPr>
        <w:t>auprès d’un prestataire externe afin de procéder au rafraichissement du site in</w:t>
      </w:r>
      <w:r w:rsidR="007C6A96" w:rsidRPr="00DD489C">
        <w:rPr>
          <w:rFonts w:asciiTheme="majorBidi" w:hAnsiTheme="majorBidi" w:cstheme="majorBidi"/>
          <w:i/>
          <w:iCs/>
          <w:color w:val="4F81BD" w:themeColor="accent1"/>
        </w:rPr>
        <w:t>t</w:t>
      </w:r>
      <w:r w:rsidR="00B836D6" w:rsidRPr="00DD489C">
        <w:rPr>
          <w:rFonts w:asciiTheme="majorBidi" w:hAnsiTheme="majorBidi" w:cstheme="majorBidi"/>
          <w:i/>
          <w:iCs/>
          <w:color w:val="4F81BD" w:themeColor="accent1"/>
        </w:rPr>
        <w:t>ernet</w:t>
      </w:r>
      <w:r w:rsidR="007C6A96" w:rsidRPr="00DD489C">
        <w:rPr>
          <w:rFonts w:asciiTheme="majorBidi" w:hAnsiTheme="majorBidi" w:cstheme="majorBidi"/>
          <w:i/>
          <w:iCs/>
          <w:color w:val="4F81BD" w:themeColor="accent1"/>
        </w:rPr>
        <w:t>. Le site est néanmoins visité entre 500 et 600</w:t>
      </w:r>
      <w:r w:rsidR="00B15308" w:rsidRPr="00DD489C">
        <w:rPr>
          <w:rFonts w:asciiTheme="majorBidi" w:hAnsiTheme="majorBidi" w:cstheme="majorBidi"/>
          <w:i/>
          <w:iCs/>
          <w:color w:val="4F81BD" w:themeColor="accent1"/>
        </w:rPr>
        <w:t xml:space="preserve"> fois par jour.</w:t>
      </w:r>
      <w:r w:rsidR="00D11E35">
        <w:rPr>
          <w:rFonts w:asciiTheme="majorBidi" w:hAnsiTheme="majorBidi" w:cstheme="majorBidi"/>
          <w:i/>
          <w:iCs/>
          <w:color w:val="4F81BD" w:themeColor="accent1"/>
        </w:rPr>
        <w:t xml:space="preserve"> </w:t>
      </w:r>
      <w:r w:rsidR="005B59CD" w:rsidRPr="00DD489C">
        <w:rPr>
          <w:rFonts w:asciiTheme="majorBidi" w:hAnsiTheme="majorBidi" w:cstheme="majorBidi"/>
          <w:i/>
          <w:iCs/>
          <w:color w:val="4F81BD" w:themeColor="accent1"/>
        </w:rPr>
        <w:t xml:space="preserve">Nous </w:t>
      </w:r>
      <w:r w:rsidR="005B59CD" w:rsidRPr="00DD489C">
        <w:rPr>
          <w:rFonts w:asciiTheme="majorBidi" w:hAnsiTheme="majorBidi" w:cstheme="majorBidi"/>
          <w:i/>
          <w:iCs/>
          <w:color w:val="4F81BD" w:themeColor="accent1"/>
        </w:rPr>
        <w:lastRenderedPageBreak/>
        <w:t>n’avons pas au sein de l’organigramme du lycée de chargé de communication pouvant assurer la mise à jour quotidienne su site.</w:t>
      </w:r>
    </w:p>
    <w:p w:rsidR="005B59CD" w:rsidRPr="00DD489C" w:rsidRDefault="005B59CD" w:rsidP="00A31C28">
      <w:pPr>
        <w:pStyle w:val="Sansinterligne"/>
        <w:numPr>
          <w:ilvl w:val="0"/>
          <w:numId w:val="0"/>
        </w:numPr>
        <w:ind w:left="1440"/>
        <w:rPr>
          <w:rFonts w:asciiTheme="majorBidi" w:hAnsiTheme="majorBidi" w:cstheme="majorBidi"/>
          <w:i/>
          <w:iCs/>
          <w:color w:val="4F81BD" w:themeColor="accent1"/>
        </w:rPr>
      </w:pPr>
    </w:p>
    <w:p w:rsidR="006A41A8" w:rsidRPr="00DD489C" w:rsidRDefault="00B15308"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Les communication</w:t>
      </w:r>
      <w:r w:rsidR="00733C69" w:rsidRPr="00DD489C">
        <w:rPr>
          <w:rFonts w:asciiTheme="majorBidi" w:hAnsiTheme="majorBidi" w:cstheme="majorBidi"/>
          <w:i/>
          <w:iCs/>
          <w:color w:val="4F81BD" w:themeColor="accent1"/>
        </w:rPr>
        <w:t>s</w:t>
      </w:r>
      <w:r w:rsidRPr="00DD489C">
        <w:rPr>
          <w:rFonts w:asciiTheme="majorBidi" w:hAnsiTheme="majorBidi" w:cstheme="majorBidi"/>
          <w:i/>
          <w:iCs/>
          <w:color w:val="4F81BD" w:themeColor="accent1"/>
        </w:rPr>
        <w:t xml:space="preserve"> se feront principalement </w:t>
      </w:r>
      <w:r w:rsidR="002D3248" w:rsidRPr="00DD489C">
        <w:rPr>
          <w:rFonts w:asciiTheme="majorBidi" w:hAnsiTheme="majorBidi" w:cstheme="majorBidi"/>
          <w:i/>
          <w:iCs/>
          <w:color w:val="4F81BD" w:themeColor="accent1"/>
        </w:rPr>
        <w:t>par Email voire par SMS (étude de faisabilité en cours) via pronote</w:t>
      </w:r>
    </w:p>
    <w:p w:rsidR="002D3248" w:rsidRPr="00DD489C" w:rsidRDefault="002D3248"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What’s app ne sera pas utilisé pour 2 raisons</w:t>
      </w:r>
      <w:r w:rsidR="00284BB5" w:rsidRPr="00DD489C">
        <w:rPr>
          <w:rFonts w:asciiTheme="majorBidi" w:hAnsiTheme="majorBidi" w:cstheme="majorBidi"/>
          <w:i/>
          <w:iCs/>
          <w:color w:val="4F81BD" w:themeColor="accent1"/>
        </w:rPr>
        <w:t> :</w:t>
      </w:r>
    </w:p>
    <w:p w:rsidR="00284BB5" w:rsidRPr="00DD489C" w:rsidRDefault="00507E17" w:rsidP="00A31C28">
      <w:pPr>
        <w:pStyle w:val="Sansinterligne"/>
        <w:numPr>
          <w:ilvl w:val="0"/>
          <w:numId w:val="0"/>
        </w:numPr>
        <w:ind w:left="1440"/>
        <w:rPr>
          <w:rFonts w:asciiTheme="majorBidi" w:hAnsiTheme="majorBidi" w:cstheme="majorBidi"/>
          <w:i/>
          <w:iCs/>
          <w:color w:val="4F81BD" w:themeColor="accent1"/>
        </w:rPr>
      </w:pPr>
      <w:r>
        <w:rPr>
          <w:rFonts w:asciiTheme="majorBidi" w:hAnsiTheme="majorBidi" w:cstheme="majorBidi"/>
          <w:i/>
          <w:iCs/>
          <w:color w:val="4F81BD" w:themeColor="accent1"/>
        </w:rPr>
        <w:tab/>
        <w:t xml:space="preserve">- </w:t>
      </w:r>
      <w:r w:rsidR="00284BB5" w:rsidRPr="00DD489C">
        <w:rPr>
          <w:rFonts w:asciiTheme="majorBidi" w:hAnsiTheme="majorBidi" w:cstheme="majorBidi"/>
          <w:i/>
          <w:iCs/>
          <w:color w:val="4F81BD" w:themeColor="accent1"/>
        </w:rPr>
        <w:t xml:space="preserve">C’est un outil </w:t>
      </w:r>
      <w:r w:rsidR="009609D0" w:rsidRPr="00DD489C">
        <w:rPr>
          <w:rFonts w:asciiTheme="majorBidi" w:hAnsiTheme="majorBidi" w:cstheme="majorBidi"/>
          <w:i/>
          <w:iCs/>
          <w:color w:val="4F81BD" w:themeColor="accent1"/>
        </w:rPr>
        <w:t xml:space="preserve">trop </w:t>
      </w:r>
      <w:r w:rsidR="00284BB5" w:rsidRPr="00DD489C">
        <w:rPr>
          <w:rFonts w:asciiTheme="majorBidi" w:hAnsiTheme="majorBidi" w:cstheme="majorBidi"/>
          <w:i/>
          <w:iCs/>
          <w:color w:val="4F81BD" w:themeColor="accent1"/>
        </w:rPr>
        <w:t>dynamique</w:t>
      </w:r>
      <w:r w:rsidR="009609D0" w:rsidRPr="00DD489C">
        <w:rPr>
          <w:rFonts w:asciiTheme="majorBidi" w:hAnsiTheme="majorBidi" w:cstheme="majorBidi"/>
          <w:i/>
          <w:iCs/>
          <w:color w:val="4F81BD" w:themeColor="accent1"/>
        </w:rPr>
        <w:t xml:space="preserve"> qui nécessite une réactivité permanente</w:t>
      </w:r>
    </w:p>
    <w:p w:rsidR="009609D0" w:rsidRPr="00DD489C" w:rsidRDefault="00507E17" w:rsidP="00A31C28">
      <w:pPr>
        <w:pStyle w:val="Sansinterligne"/>
        <w:numPr>
          <w:ilvl w:val="0"/>
          <w:numId w:val="0"/>
        </w:numPr>
        <w:ind w:left="1440"/>
        <w:rPr>
          <w:rFonts w:asciiTheme="majorBidi" w:hAnsiTheme="majorBidi" w:cstheme="majorBidi"/>
          <w:i/>
          <w:iCs/>
          <w:color w:val="4F81BD" w:themeColor="accent1"/>
        </w:rPr>
      </w:pPr>
      <w:r>
        <w:rPr>
          <w:rFonts w:asciiTheme="majorBidi" w:hAnsiTheme="majorBidi" w:cstheme="majorBidi"/>
          <w:i/>
          <w:iCs/>
          <w:color w:val="4F81BD" w:themeColor="accent1"/>
        </w:rPr>
        <w:tab/>
        <w:t xml:space="preserve">- </w:t>
      </w:r>
      <w:r w:rsidR="008C1A7D" w:rsidRPr="00DD489C">
        <w:rPr>
          <w:rFonts w:asciiTheme="majorBidi" w:hAnsiTheme="majorBidi" w:cstheme="majorBidi"/>
          <w:i/>
          <w:iCs/>
          <w:color w:val="4F81BD" w:themeColor="accent1"/>
        </w:rPr>
        <w:t>On ne peut envisager son utilisation sans un modérateur</w:t>
      </w:r>
    </w:p>
    <w:p w:rsidR="008C1A7D" w:rsidRPr="00DD489C" w:rsidRDefault="00255066"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Facebook : A réfléchir</w:t>
      </w:r>
    </w:p>
    <w:p w:rsidR="005B59CD" w:rsidRPr="00DD489C" w:rsidRDefault="008C1A7D"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 xml:space="preserve">Pas d’objection à la création d’une adresse </w:t>
      </w:r>
      <w:r w:rsidR="00463F6F" w:rsidRPr="00DD489C">
        <w:rPr>
          <w:rFonts w:asciiTheme="majorBidi" w:hAnsiTheme="majorBidi" w:cstheme="majorBidi"/>
          <w:i/>
          <w:iCs/>
          <w:color w:val="4F81BD" w:themeColor="accent1"/>
        </w:rPr>
        <w:t>mèl</w:t>
      </w:r>
      <w:r w:rsidRPr="00DD489C">
        <w:rPr>
          <w:rFonts w:asciiTheme="majorBidi" w:hAnsiTheme="majorBidi" w:cstheme="majorBidi"/>
          <w:i/>
          <w:iCs/>
          <w:color w:val="4F81BD" w:themeColor="accent1"/>
        </w:rPr>
        <w:t xml:space="preserve"> pour les représentants.</w:t>
      </w:r>
    </w:p>
    <w:p w:rsidR="008C1A7D" w:rsidRPr="00DD489C" w:rsidRDefault="008C1A7D"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 xml:space="preserve">Attention cependant à : </w:t>
      </w:r>
    </w:p>
    <w:p w:rsidR="008C1A7D" w:rsidRPr="00DD489C" w:rsidRDefault="008C1A7D"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ab/>
      </w:r>
      <w:r w:rsidRPr="00DD489C">
        <w:rPr>
          <w:rFonts w:asciiTheme="majorBidi" w:hAnsiTheme="majorBidi" w:cstheme="majorBidi"/>
          <w:i/>
          <w:iCs/>
          <w:color w:val="4F81BD" w:themeColor="accent1"/>
        </w:rPr>
        <w:tab/>
        <w:t xml:space="preserve">- Rester dans le cadre </w:t>
      </w:r>
      <w:r w:rsidR="00C85C0D" w:rsidRPr="00DD489C">
        <w:rPr>
          <w:rFonts w:asciiTheme="majorBidi" w:hAnsiTheme="majorBidi" w:cstheme="majorBidi"/>
          <w:i/>
          <w:iCs/>
          <w:color w:val="4F81BD" w:themeColor="accent1"/>
        </w:rPr>
        <w:t>des attributions</w:t>
      </w:r>
      <w:r w:rsidRPr="00DD489C">
        <w:rPr>
          <w:rFonts w:asciiTheme="majorBidi" w:hAnsiTheme="majorBidi" w:cstheme="majorBidi"/>
          <w:i/>
          <w:iCs/>
          <w:color w:val="4F81BD" w:themeColor="accent1"/>
        </w:rPr>
        <w:t xml:space="preserve"> du conseil d’école. Les parents ne sont </w:t>
      </w:r>
      <w:r w:rsidR="00C85C0D" w:rsidRPr="00DD489C">
        <w:rPr>
          <w:rFonts w:asciiTheme="majorBidi" w:hAnsiTheme="majorBidi" w:cstheme="majorBidi"/>
          <w:i/>
          <w:iCs/>
          <w:color w:val="4F81BD" w:themeColor="accent1"/>
        </w:rPr>
        <w:t>pas le bureau des plaintes qui doivent relayées par d’autres canaux</w:t>
      </w:r>
    </w:p>
    <w:p w:rsidR="00C85C0D" w:rsidRPr="00DD489C" w:rsidRDefault="00C85C0D"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ab/>
      </w:r>
      <w:r w:rsidRPr="00DD489C">
        <w:rPr>
          <w:rFonts w:asciiTheme="majorBidi" w:hAnsiTheme="majorBidi" w:cstheme="majorBidi"/>
          <w:i/>
          <w:iCs/>
          <w:color w:val="4F81BD" w:themeColor="accent1"/>
        </w:rPr>
        <w:tab/>
        <w:t xml:space="preserve">- Il n’y a plus de liste mais un collège d’élus qui </w:t>
      </w:r>
      <w:r w:rsidR="00463F6F" w:rsidRPr="00DD489C">
        <w:rPr>
          <w:rFonts w:asciiTheme="majorBidi" w:hAnsiTheme="majorBidi" w:cstheme="majorBidi"/>
          <w:i/>
          <w:iCs/>
          <w:color w:val="4F81BD" w:themeColor="accent1"/>
        </w:rPr>
        <w:t>œuvrent</w:t>
      </w:r>
      <w:r w:rsidRPr="00DD489C">
        <w:rPr>
          <w:rFonts w:asciiTheme="majorBidi" w:hAnsiTheme="majorBidi" w:cstheme="majorBidi"/>
          <w:i/>
          <w:iCs/>
          <w:color w:val="4F81BD" w:themeColor="accent1"/>
        </w:rPr>
        <w:t xml:space="preserve"> avec la direction à l’amélioration </w:t>
      </w:r>
      <w:r w:rsidR="001D3037" w:rsidRPr="00DD489C">
        <w:rPr>
          <w:rFonts w:asciiTheme="majorBidi" w:hAnsiTheme="majorBidi" w:cstheme="majorBidi"/>
          <w:i/>
          <w:iCs/>
          <w:color w:val="4F81BD" w:themeColor="accent1"/>
        </w:rPr>
        <w:t>de l’établissement</w:t>
      </w:r>
    </w:p>
    <w:p w:rsidR="008C1A7D" w:rsidRPr="00DD489C" w:rsidRDefault="008C1A7D" w:rsidP="00A31C28">
      <w:pPr>
        <w:pStyle w:val="Sansinterligne"/>
        <w:numPr>
          <w:ilvl w:val="0"/>
          <w:numId w:val="0"/>
        </w:numPr>
        <w:ind w:left="1440"/>
        <w:rPr>
          <w:rFonts w:asciiTheme="majorBidi" w:hAnsiTheme="majorBidi" w:cstheme="majorBidi"/>
          <w:i/>
          <w:iCs/>
        </w:rPr>
      </w:pPr>
      <w:r w:rsidRPr="00DD489C">
        <w:rPr>
          <w:rFonts w:asciiTheme="majorBidi" w:hAnsiTheme="majorBidi" w:cstheme="majorBidi"/>
          <w:i/>
          <w:iCs/>
        </w:rPr>
        <w:tab/>
      </w:r>
      <w:r w:rsidRPr="00DD489C">
        <w:rPr>
          <w:rFonts w:asciiTheme="majorBidi" w:hAnsiTheme="majorBidi" w:cstheme="majorBidi"/>
          <w:i/>
          <w:iCs/>
        </w:rPr>
        <w:tab/>
      </w:r>
    </w:p>
    <w:p w:rsidR="006A41A8" w:rsidRPr="00DD489C" w:rsidRDefault="006A41A8" w:rsidP="00A31C28">
      <w:pPr>
        <w:pStyle w:val="Sansinterligne"/>
        <w:numPr>
          <w:ilvl w:val="0"/>
          <w:numId w:val="0"/>
        </w:numPr>
        <w:ind w:left="1440"/>
        <w:rPr>
          <w:rFonts w:asciiTheme="majorBidi" w:hAnsiTheme="majorBidi" w:cstheme="majorBidi"/>
        </w:rPr>
      </w:pPr>
    </w:p>
    <w:p w:rsidR="002817C1" w:rsidRPr="00DD489C" w:rsidRDefault="002817C1" w:rsidP="00A31C28">
      <w:pPr>
        <w:pStyle w:val="Sansinterligne"/>
        <w:numPr>
          <w:ilvl w:val="0"/>
          <w:numId w:val="0"/>
        </w:numPr>
        <w:rPr>
          <w:rFonts w:asciiTheme="majorBidi" w:hAnsiTheme="majorBidi" w:cstheme="majorBidi"/>
        </w:rPr>
      </w:pPr>
      <w:r w:rsidRPr="00DD489C">
        <w:rPr>
          <w:rFonts w:asciiTheme="majorBidi" w:hAnsiTheme="majorBidi" w:cstheme="majorBidi"/>
        </w:rPr>
        <w:t>3) Création d'une classe d</w:t>
      </w:r>
      <w:r w:rsidR="00577FAA" w:rsidRPr="00DD489C">
        <w:rPr>
          <w:rFonts w:asciiTheme="majorBidi" w:hAnsiTheme="majorBidi" w:cstheme="majorBidi"/>
        </w:rPr>
        <w:t>'arabe de niveau intermédiaire </w:t>
      </w:r>
      <w:r w:rsidRPr="00DD489C">
        <w:rPr>
          <w:rFonts w:asciiTheme="majorBidi" w:hAnsiTheme="majorBidi" w:cstheme="majorBidi"/>
        </w:rPr>
        <w:t>(programme saoudien) dès la maternelle GS. A l'exemple de ce qui a été fait l'année dernière pour les classes de CE2 à CM2 pour le primaire.</w:t>
      </w:r>
    </w:p>
    <w:p w:rsidR="002817C1" w:rsidRPr="00DD489C" w:rsidRDefault="002817C1" w:rsidP="00A31C28">
      <w:pPr>
        <w:pStyle w:val="Sansinterligne"/>
        <w:numPr>
          <w:ilvl w:val="0"/>
          <w:numId w:val="0"/>
        </w:numPr>
        <w:ind w:left="1440"/>
        <w:rPr>
          <w:rFonts w:asciiTheme="majorBidi" w:hAnsiTheme="majorBidi" w:cstheme="majorBidi"/>
        </w:rPr>
      </w:pPr>
    </w:p>
    <w:p w:rsidR="000B4643" w:rsidRPr="00DD489C" w:rsidRDefault="000B4643"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Le directeur va procéder à une évaluation de la politique des langues à l’école primaire.</w:t>
      </w:r>
    </w:p>
    <w:p w:rsidR="000B4643" w:rsidRPr="00DD489C" w:rsidRDefault="000B4643"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 xml:space="preserve">Il n’y a pas d’objection sur le principe de la création d’une classe </w:t>
      </w:r>
      <w:r w:rsidR="00583A16" w:rsidRPr="00DD489C">
        <w:rPr>
          <w:rFonts w:asciiTheme="majorBidi" w:hAnsiTheme="majorBidi" w:cstheme="majorBidi"/>
          <w:i/>
          <w:iCs/>
          <w:color w:val="4F81BD" w:themeColor="accent1"/>
        </w:rPr>
        <w:t xml:space="preserve">de niveau </w:t>
      </w:r>
      <w:r w:rsidRPr="00DD489C">
        <w:rPr>
          <w:rFonts w:asciiTheme="majorBidi" w:hAnsiTheme="majorBidi" w:cstheme="majorBidi"/>
          <w:i/>
          <w:iCs/>
          <w:color w:val="4F81BD" w:themeColor="accent1"/>
        </w:rPr>
        <w:t>intermédiaire</w:t>
      </w:r>
      <w:r w:rsidR="00583A16" w:rsidRPr="00DD489C">
        <w:rPr>
          <w:rFonts w:asciiTheme="majorBidi" w:hAnsiTheme="majorBidi" w:cstheme="majorBidi"/>
          <w:i/>
          <w:iCs/>
          <w:color w:val="4F81BD" w:themeColor="accent1"/>
        </w:rPr>
        <w:t>. Il faudra procéder à une étude concernant la faisabilité du projet et la définition des contenus d’enseignement qui resteront conform</w:t>
      </w:r>
      <w:r w:rsidR="00205DEF" w:rsidRPr="00DD489C">
        <w:rPr>
          <w:rFonts w:asciiTheme="majorBidi" w:hAnsiTheme="majorBidi" w:cstheme="majorBidi"/>
          <w:i/>
          <w:iCs/>
          <w:color w:val="4F81BD" w:themeColor="accent1"/>
        </w:rPr>
        <w:t>es aux orientations pédagogiques des programmes d’enseignement français.</w:t>
      </w:r>
    </w:p>
    <w:p w:rsidR="000B4643" w:rsidRPr="00DD489C" w:rsidRDefault="000B4643" w:rsidP="00A31C28">
      <w:pPr>
        <w:pStyle w:val="Sansinterligne"/>
        <w:numPr>
          <w:ilvl w:val="0"/>
          <w:numId w:val="0"/>
        </w:numPr>
        <w:ind w:left="1440"/>
        <w:rPr>
          <w:rFonts w:asciiTheme="majorBidi" w:hAnsiTheme="majorBidi" w:cstheme="majorBidi"/>
        </w:rPr>
      </w:pPr>
    </w:p>
    <w:p w:rsidR="002817C1" w:rsidRDefault="002817C1" w:rsidP="00A31C28">
      <w:pPr>
        <w:pStyle w:val="Sansinterligne"/>
        <w:numPr>
          <w:ilvl w:val="0"/>
          <w:numId w:val="0"/>
        </w:numPr>
        <w:rPr>
          <w:rFonts w:asciiTheme="majorBidi" w:hAnsiTheme="majorBidi" w:cstheme="majorBidi"/>
        </w:rPr>
      </w:pPr>
      <w:r w:rsidRPr="00DD489C">
        <w:rPr>
          <w:rFonts w:asciiTheme="majorBidi" w:hAnsiTheme="majorBidi" w:cstheme="majorBidi"/>
        </w:rPr>
        <w:t xml:space="preserve">4) Projet d'installation de brumisateurs dans la cour de l'école afin de lutter contre la chaleur excessive durant la période estivale. Nous espérons une prise en charge financière de ce projet par l'établissement. Dans le cas contraire, nous souhaiterions que l'école nous permette d'organiser des collectes de fond à </w:t>
      </w:r>
      <w:r w:rsidR="00463F6F" w:rsidRPr="00DD489C">
        <w:rPr>
          <w:rFonts w:asciiTheme="majorBidi" w:hAnsiTheme="majorBidi" w:cstheme="majorBidi"/>
        </w:rPr>
        <w:t>l’école (</w:t>
      </w:r>
      <w:r w:rsidRPr="00DD489C">
        <w:rPr>
          <w:rFonts w:asciiTheme="majorBidi" w:hAnsiTheme="majorBidi" w:cstheme="majorBidi"/>
        </w:rPr>
        <w:t>ventes de gâteau, buffets, kermesse...)</w:t>
      </w:r>
    </w:p>
    <w:p w:rsidR="00A31C28" w:rsidRPr="00DD489C" w:rsidRDefault="00A31C28" w:rsidP="00A31C28">
      <w:pPr>
        <w:pStyle w:val="Sansinterligne"/>
        <w:numPr>
          <w:ilvl w:val="0"/>
          <w:numId w:val="0"/>
        </w:numPr>
        <w:rPr>
          <w:rFonts w:asciiTheme="majorBidi" w:hAnsiTheme="majorBidi" w:cstheme="majorBidi"/>
        </w:rPr>
      </w:pPr>
    </w:p>
    <w:p w:rsidR="00F00F8F" w:rsidRPr="00AD4B59" w:rsidRDefault="0099638D" w:rsidP="00A31C28">
      <w:pPr>
        <w:pStyle w:val="Sansinterligne"/>
        <w:numPr>
          <w:ilvl w:val="0"/>
          <w:numId w:val="0"/>
        </w:numPr>
        <w:ind w:left="1440"/>
        <w:rPr>
          <w:rFonts w:asciiTheme="majorBidi" w:hAnsiTheme="majorBidi" w:cstheme="majorBidi"/>
          <w:i/>
          <w:iCs/>
          <w:color w:val="548DD4" w:themeColor="text2" w:themeTint="99"/>
        </w:rPr>
      </w:pPr>
      <w:r w:rsidRPr="00AD4B59">
        <w:rPr>
          <w:rFonts w:asciiTheme="majorBidi" w:hAnsiTheme="majorBidi" w:cstheme="majorBidi"/>
          <w:i/>
          <w:iCs/>
          <w:color w:val="548DD4" w:themeColor="text2" w:themeTint="99"/>
        </w:rPr>
        <w:t>Les brumisateurs dans la cour de l’école seront installés et pris en charge par l’établissement.</w:t>
      </w:r>
    </w:p>
    <w:p w:rsidR="00F00F8F" w:rsidRPr="00DD489C" w:rsidRDefault="00F00F8F" w:rsidP="00A31C28">
      <w:pPr>
        <w:pStyle w:val="Sansinterligne"/>
        <w:numPr>
          <w:ilvl w:val="0"/>
          <w:numId w:val="0"/>
        </w:numPr>
        <w:ind w:left="1440"/>
        <w:rPr>
          <w:rFonts w:asciiTheme="majorBidi" w:hAnsiTheme="majorBidi" w:cstheme="majorBidi"/>
        </w:rPr>
      </w:pPr>
    </w:p>
    <w:p w:rsidR="002817C1" w:rsidRDefault="002817C1" w:rsidP="00A31C28">
      <w:pPr>
        <w:pStyle w:val="Sansinterligne"/>
        <w:numPr>
          <w:ilvl w:val="0"/>
          <w:numId w:val="0"/>
        </w:numPr>
        <w:rPr>
          <w:rFonts w:asciiTheme="majorBidi" w:hAnsiTheme="majorBidi" w:cstheme="majorBidi"/>
        </w:rPr>
      </w:pPr>
      <w:r w:rsidRPr="00DD489C">
        <w:rPr>
          <w:rFonts w:asciiTheme="majorBidi" w:hAnsiTheme="majorBidi" w:cstheme="majorBidi"/>
        </w:rPr>
        <w:t>5) Comme nous l'avons fait l'année dernière, nous souhaitons cette année encore un aménagement des horaires durant la période du Ramadan. Ainsi que l'étude du calendrier de l'année prochaine.</w:t>
      </w:r>
    </w:p>
    <w:p w:rsidR="00A31C28" w:rsidRPr="00DD489C" w:rsidRDefault="00A31C28" w:rsidP="00A31C28">
      <w:pPr>
        <w:pStyle w:val="Sansinterligne"/>
        <w:numPr>
          <w:ilvl w:val="0"/>
          <w:numId w:val="0"/>
        </w:numPr>
        <w:ind w:left="1440"/>
        <w:rPr>
          <w:rFonts w:asciiTheme="majorBidi" w:hAnsiTheme="majorBidi" w:cstheme="majorBidi"/>
        </w:rPr>
      </w:pPr>
    </w:p>
    <w:p w:rsidR="00F00F8F" w:rsidRPr="00AD4B59" w:rsidRDefault="00507E17" w:rsidP="00A31C28">
      <w:pPr>
        <w:pStyle w:val="Sansinterligne"/>
        <w:numPr>
          <w:ilvl w:val="0"/>
          <w:numId w:val="0"/>
        </w:numPr>
        <w:ind w:left="1440"/>
        <w:rPr>
          <w:rFonts w:asciiTheme="majorBidi" w:hAnsiTheme="majorBidi" w:cstheme="majorBidi"/>
          <w:i/>
          <w:iCs/>
          <w:color w:val="548DD4" w:themeColor="text2" w:themeTint="99"/>
        </w:rPr>
      </w:pPr>
      <w:r w:rsidRPr="00DD489C">
        <w:rPr>
          <w:rFonts w:asciiTheme="majorBidi" w:hAnsiTheme="majorBidi" w:cstheme="majorBidi"/>
          <w:i/>
          <w:iCs/>
          <w:color w:val="4F81BD" w:themeColor="accent1"/>
        </w:rPr>
        <w:t>La question sera traitée au cours du conseil d’établissement</w:t>
      </w:r>
      <w:r>
        <w:rPr>
          <w:rFonts w:asciiTheme="majorBidi" w:hAnsiTheme="majorBidi" w:cstheme="majorBidi"/>
          <w:i/>
          <w:iCs/>
          <w:color w:val="4F81BD" w:themeColor="accent1"/>
        </w:rPr>
        <w:t xml:space="preserve"> n°2. Une première</w:t>
      </w:r>
      <w:r w:rsidR="00AD4B59">
        <w:rPr>
          <w:rFonts w:asciiTheme="majorBidi" w:hAnsiTheme="majorBidi" w:cstheme="majorBidi"/>
          <w:i/>
          <w:iCs/>
          <w:color w:val="4F81BD" w:themeColor="accent1"/>
        </w:rPr>
        <w:t xml:space="preserve"> </w:t>
      </w:r>
      <w:r w:rsidR="00DD28A1" w:rsidRPr="00AD4B59">
        <w:rPr>
          <w:rFonts w:asciiTheme="majorBidi" w:hAnsiTheme="majorBidi" w:cstheme="majorBidi"/>
          <w:i/>
          <w:iCs/>
          <w:color w:val="548DD4" w:themeColor="text2" w:themeTint="99"/>
        </w:rPr>
        <w:t>proposition d</w:t>
      </w:r>
      <w:r w:rsidRPr="00AD4B59">
        <w:rPr>
          <w:rFonts w:asciiTheme="majorBidi" w:hAnsiTheme="majorBidi" w:cstheme="majorBidi"/>
          <w:i/>
          <w:iCs/>
          <w:color w:val="548DD4" w:themeColor="text2" w:themeTint="99"/>
        </w:rPr>
        <w:t>e</w:t>
      </w:r>
      <w:r w:rsidR="00DD28A1" w:rsidRPr="00AD4B59">
        <w:rPr>
          <w:rFonts w:asciiTheme="majorBidi" w:hAnsiTheme="majorBidi" w:cstheme="majorBidi"/>
          <w:i/>
          <w:iCs/>
          <w:color w:val="548DD4" w:themeColor="text2" w:themeTint="99"/>
        </w:rPr>
        <w:t xml:space="preserve"> </w:t>
      </w:r>
      <w:r w:rsidRPr="00AD4B59">
        <w:rPr>
          <w:rFonts w:asciiTheme="majorBidi" w:hAnsiTheme="majorBidi" w:cstheme="majorBidi"/>
          <w:i/>
          <w:iCs/>
          <w:color w:val="548DD4" w:themeColor="text2" w:themeTint="99"/>
        </w:rPr>
        <w:t>calendrier scolaire sera faite</w:t>
      </w:r>
      <w:r w:rsidR="00DD28A1" w:rsidRPr="00AD4B59">
        <w:rPr>
          <w:rFonts w:asciiTheme="majorBidi" w:hAnsiTheme="majorBidi" w:cstheme="majorBidi"/>
          <w:i/>
          <w:iCs/>
          <w:color w:val="548DD4" w:themeColor="text2" w:themeTint="99"/>
        </w:rPr>
        <w:t xml:space="preserve"> lors du conseil d’établissement du 29/11.</w:t>
      </w:r>
    </w:p>
    <w:p w:rsidR="00F00F8F" w:rsidRPr="00AD4B59" w:rsidRDefault="00F00F8F" w:rsidP="00A31C28">
      <w:pPr>
        <w:pStyle w:val="Sansinterligne"/>
        <w:numPr>
          <w:ilvl w:val="0"/>
          <w:numId w:val="0"/>
        </w:numPr>
        <w:ind w:left="1440"/>
        <w:rPr>
          <w:rFonts w:asciiTheme="majorBidi" w:hAnsiTheme="majorBidi" w:cstheme="majorBidi"/>
          <w:color w:val="548DD4" w:themeColor="text2" w:themeTint="99"/>
        </w:rPr>
      </w:pPr>
    </w:p>
    <w:p w:rsidR="002817C1" w:rsidRPr="00DD489C" w:rsidRDefault="002817C1" w:rsidP="00A31C28">
      <w:pPr>
        <w:pStyle w:val="Sansinterligne"/>
        <w:numPr>
          <w:ilvl w:val="0"/>
          <w:numId w:val="0"/>
        </w:numPr>
        <w:rPr>
          <w:rFonts w:asciiTheme="majorBidi" w:hAnsiTheme="majorBidi" w:cstheme="majorBidi"/>
        </w:rPr>
      </w:pPr>
      <w:r w:rsidRPr="00DD489C">
        <w:rPr>
          <w:rFonts w:asciiTheme="majorBidi" w:hAnsiTheme="majorBidi" w:cstheme="majorBidi"/>
        </w:rPr>
        <w:t xml:space="preserve">6) A la demande de nombreux parents, nous souhaiterions plus d'événements dans l'établissement pour les maternelles et primaires. (Carnaval, International Day...) ce serait également l'occasion d'organiser des collectes de fond ces </w:t>
      </w:r>
      <w:r w:rsidR="00A31C28" w:rsidRPr="00DD489C">
        <w:rPr>
          <w:rFonts w:asciiTheme="majorBidi" w:hAnsiTheme="majorBidi" w:cstheme="majorBidi"/>
        </w:rPr>
        <w:t>jours-là</w:t>
      </w:r>
      <w:r w:rsidRPr="00DD489C">
        <w:rPr>
          <w:rFonts w:asciiTheme="majorBidi" w:hAnsiTheme="majorBidi" w:cstheme="majorBidi"/>
        </w:rPr>
        <w:t xml:space="preserve"> en faveur de nouveaux projets (buvette organisée par les parents)</w:t>
      </w:r>
    </w:p>
    <w:p w:rsidR="002817C1" w:rsidRPr="00DD489C" w:rsidRDefault="002817C1" w:rsidP="00A31C28">
      <w:pPr>
        <w:pStyle w:val="Sansinterligne"/>
        <w:numPr>
          <w:ilvl w:val="0"/>
          <w:numId w:val="0"/>
        </w:numPr>
        <w:ind w:left="1440"/>
        <w:rPr>
          <w:rFonts w:asciiTheme="majorBidi" w:hAnsiTheme="majorBidi" w:cstheme="majorBidi"/>
        </w:rPr>
      </w:pPr>
    </w:p>
    <w:p w:rsidR="00B66176" w:rsidRPr="00DD489C" w:rsidRDefault="00B66176"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Rappel nous sommes une école et les événements festifs bien que très appréciés par l’ensemble de la communauté</w:t>
      </w:r>
      <w:r w:rsidR="00A75C7F" w:rsidRPr="00DD489C">
        <w:rPr>
          <w:rFonts w:asciiTheme="majorBidi" w:hAnsiTheme="majorBidi" w:cstheme="majorBidi"/>
          <w:i/>
          <w:iCs/>
          <w:color w:val="4F81BD" w:themeColor="accent1"/>
        </w:rPr>
        <w:t xml:space="preserve"> ne peuvent se multiplier </w:t>
      </w:r>
      <w:r w:rsidR="003E11F2" w:rsidRPr="00DD489C">
        <w:rPr>
          <w:rFonts w:asciiTheme="majorBidi" w:hAnsiTheme="majorBidi" w:cstheme="majorBidi"/>
          <w:i/>
          <w:iCs/>
          <w:color w:val="4F81BD" w:themeColor="accent1"/>
        </w:rPr>
        <w:t>sans que le temps d’enseignement classique ne soit remis en question. Il est néanmoins possible d’envisager des évènements sociaux portés par un comité de parents volontaires.</w:t>
      </w:r>
      <w:r w:rsidR="0096669E" w:rsidRPr="00DD489C">
        <w:rPr>
          <w:rFonts w:asciiTheme="majorBidi" w:hAnsiTheme="majorBidi" w:cstheme="majorBidi"/>
          <w:i/>
          <w:iCs/>
          <w:color w:val="4F81BD" w:themeColor="accent1"/>
        </w:rPr>
        <w:t xml:space="preserve"> Nous </w:t>
      </w:r>
      <w:r w:rsidR="00FB2532" w:rsidRPr="00DD489C">
        <w:rPr>
          <w:rFonts w:asciiTheme="majorBidi" w:hAnsiTheme="majorBidi" w:cstheme="majorBidi"/>
          <w:i/>
          <w:iCs/>
          <w:color w:val="4F81BD" w:themeColor="accent1"/>
        </w:rPr>
        <w:t>souhaitons</w:t>
      </w:r>
      <w:r w:rsidR="0096669E" w:rsidRPr="00DD489C">
        <w:rPr>
          <w:rFonts w:asciiTheme="majorBidi" w:hAnsiTheme="majorBidi" w:cstheme="majorBidi"/>
          <w:i/>
          <w:iCs/>
          <w:color w:val="4F81BD" w:themeColor="accent1"/>
        </w:rPr>
        <w:t xml:space="preserve"> associer les parents et sommes ouverts aux propositions</w:t>
      </w:r>
      <w:r w:rsidR="00FB2532" w:rsidRPr="00DD489C">
        <w:rPr>
          <w:rFonts w:asciiTheme="majorBidi" w:hAnsiTheme="majorBidi" w:cstheme="majorBidi"/>
          <w:i/>
          <w:iCs/>
          <w:color w:val="4F81BD" w:themeColor="accent1"/>
        </w:rPr>
        <w:t>.</w:t>
      </w:r>
    </w:p>
    <w:p w:rsidR="00FB2532" w:rsidRPr="00DD489C" w:rsidRDefault="00FB2532"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Rappel : tous les événements sont soumis à autorisation du Ministère de l’éducation local dès lors que les parents sont invités.</w:t>
      </w:r>
    </w:p>
    <w:p w:rsidR="00B66176" w:rsidRPr="00DD489C" w:rsidRDefault="0096669E"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Les projets doivent également faire sens avec le projet d’établissement</w:t>
      </w:r>
      <w:r w:rsidR="00FB2532" w:rsidRPr="00DD489C">
        <w:rPr>
          <w:rFonts w:asciiTheme="majorBidi" w:hAnsiTheme="majorBidi" w:cstheme="majorBidi"/>
          <w:i/>
          <w:iCs/>
          <w:color w:val="4F81BD" w:themeColor="accent1"/>
        </w:rPr>
        <w:t>.</w:t>
      </w:r>
    </w:p>
    <w:p w:rsidR="00577FAA" w:rsidRPr="00DD489C" w:rsidRDefault="00577FAA" w:rsidP="00A31C28">
      <w:pPr>
        <w:pStyle w:val="Sansinterligne"/>
        <w:numPr>
          <w:ilvl w:val="0"/>
          <w:numId w:val="0"/>
        </w:numPr>
        <w:ind w:left="1440"/>
        <w:rPr>
          <w:rFonts w:asciiTheme="majorBidi" w:hAnsiTheme="majorBidi" w:cstheme="majorBidi"/>
          <w:i/>
          <w:iCs/>
          <w:color w:val="4F81BD" w:themeColor="accent1"/>
        </w:rPr>
      </w:pPr>
    </w:p>
    <w:p w:rsidR="002817C1" w:rsidRPr="00DD489C" w:rsidRDefault="00507E17" w:rsidP="00A31C28">
      <w:pPr>
        <w:pStyle w:val="Sansinterligne"/>
        <w:numPr>
          <w:ilvl w:val="0"/>
          <w:numId w:val="0"/>
        </w:numPr>
        <w:rPr>
          <w:rFonts w:asciiTheme="majorBidi" w:hAnsiTheme="majorBidi" w:cstheme="majorBidi"/>
        </w:rPr>
      </w:pPr>
      <w:r w:rsidRPr="00DD489C">
        <w:rPr>
          <w:rFonts w:asciiTheme="majorBidi" w:hAnsiTheme="majorBidi" w:cstheme="majorBidi"/>
        </w:rPr>
        <w:lastRenderedPageBreak/>
        <w:t>7) Discussions</w:t>
      </w:r>
      <w:r w:rsidR="002817C1" w:rsidRPr="00DD489C">
        <w:rPr>
          <w:rFonts w:asciiTheme="majorBidi" w:hAnsiTheme="majorBidi" w:cstheme="majorBidi"/>
        </w:rPr>
        <w:t xml:space="preserve"> à propos de la mise en place d'un service de transport scolaire à la demande des parents qui ne bénéficient pas d'un bus dans leur compound.</w:t>
      </w:r>
    </w:p>
    <w:p w:rsidR="007603C3" w:rsidRPr="00DD489C" w:rsidRDefault="007603C3" w:rsidP="00A31C28">
      <w:pPr>
        <w:pStyle w:val="Sansinterligne"/>
        <w:numPr>
          <w:ilvl w:val="0"/>
          <w:numId w:val="0"/>
        </w:numPr>
        <w:ind w:left="1440"/>
        <w:rPr>
          <w:rFonts w:asciiTheme="majorBidi" w:hAnsiTheme="majorBidi" w:cstheme="majorBidi"/>
        </w:rPr>
      </w:pPr>
    </w:p>
    <w:p w:rsidR="004D00F6" w:rsidRPr="00DD489C" w:rsidRDefault="007603C3"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 xml:space="preserve">La mise en place d’un service de transport scolaire n’est pas </w:t>
      </w:r>
      <w:r w:rsidR="000B3492" w:rsidRPr="00DD489C">
        <w:rPr>
          <w:rFonts w:asciiTheme="majorBidi" w:hAnsiTheme="majorBidi" w:cstheme="majorBidi"/>
          <w:i/>
          <w:iCs/>
          <w:color w:val="4F81BD" w:themeColor="accent1"/>
        </w:rPr>
        <w:t xml:space="preserve">une priorité pour l’établissement. </w:t>
      </w:r>
    </w:p>
    <w:p w:rsidR="007603C3" w:rsidRPr="00DD489C" w:rsidRDefault="004D00F6" w:rsidP="00A31C28">
      <w:pPr>
        <w:pStyle w:val="Sansinterligne"/>
        <w:numPr>
          <w:ilvl w:val="0"/>
          <w:numId w:val="0"/>
        </w:numPr>
        <w:ind w:left="1440"/>
        <w:rPr>
          <w:rFonts w:asciiTheme="majorBidi" w:hAnsiTheme="majorBidi" w:cstheme="majorBidi"/>
        </w:rPr>
      </w:pPr>
      <w:r w:rsidRPr="00DD489C">
        <w:rPr>
          <w:rFonts w:asciiTheme="majorBidi" w:hAnsiTheme="majorBidi" w:cstheme="majorBidi"/>
          <w:i/>
          <w:iCs/>
          <w:color w:val="4F81BD" w:themeColor="accent1"/>
        </w:rPr>
        <w:t>Notons qu’il s’</w:t>
      </w:r>
      <w:r w:rsidR="000B3492" w:rsidRPr="00DD489C">
        <w:rPr>
          <w:rFonts w:asciiTheme="majorBidi" w:hAnsiTheme="majorBidi" w:cstheme="majorBidi"/>
          <w:i/>
          <w:iCs/>
          <w:color w:val="4F81BD" w:themeColor="accent1"/>
        </w:rPr>
        <w:t xml:space="preserve">agit </w:t>
      </w:r>
      <w:r w:rsidRPr="00DD489C">
        <w:rPr>
          <w:rFonts w:asciiTheme="majorBidi" w:hAnsiTheme="majorBidi" w:cstheme="majorBidi"/>
          <w:i/>
          <w:iCs/>
          <w:color w:val="4F81BD" w:themeColor="accent1"/>
        </w:rPr>
        <w:t xml:space="preserve">d’un dossier complexe </w:t>
      </w:r>
      <w:r w:rsidR="00AB06B1" w:rsidRPr="00DD489C">
        <w:rPr>
          <w:rFonts w:asciiTheme="majorBidi" w:hAnsiTheme="majorBidi" w:cstheme="majorBidi"/>
          <w:i/>
          <w:iCs/>
          <w:color w:val="4F81BD" w:themeColor="accent1"/>
        </w:rPr>
        <w:t>du point de vue de l’organisation et de la responsabilité civile.</w:t>
      </w:r>
    </w:p>
    <w:p w:rsidR="002817C1" w:rsidRPr="00DD489C" w:rsidRDefault="002817C1" w:rsidP="00A31C28">
      <w:pPr>
        <w:pStyle w:val="Sansinterligne"/>
        <w:numPr>
          <w:ilvl w:val="0"/>
          <w:numId w:val="0"/>
        </w:numPr>
        <w:ind w:left="1440"/>
        <w:rPr>
          <w:rFonts w:asciiTheme="majorBidi" w:hAnsiTheme="majorBidi" w:cstheme="majorBidi"/>
        </w:rPr>
      </w:pPr>
    </w:p>
    <w:p w:rsidR="002817C1" w:rsidRDefault="002817C1" w:rsidP="00E36BB0">
      <w:pPr>
        <w:pStyle w:val="Sansinterligne"/>
        <w:numPr>
          <w:ilvl w:val="0"/>
          <w:numId w:val="0"/>
        </w:numPr>
        <w:rPr>
          <w:rFonts w:asciiTheme="majorBidi" w:hAnsiTheme="majorBidi" w:cstheme="majorBidi"/>
        </w:rPr>
      </w:pPr>
      <w:r w:rsidRPr="00DD489C">
        <w:rPr>
          <w:rFonts w:asciiTheme="majorBidi" w:hAnsiTheme="majorBidi" w:cstheme="majorBidi"/>
        </w:rPr>
        <w:t>8)Réunion parents / enseignants de langues étrangères au moins 1 fois par trimestre.</w:t>
      </w:r>
    </w:p>
    <w:p w:rsidR="00E36BB0" w:rsidRPr="00DD489C" w:rsidRDefault="00E36BB0" w:rsidP="00A31C28">
      <w:pPr>
        <w:pStyle w:val="Sansinterligne"/>
        <w:numPr>
          <w:ilvl w:val="0"/>
          <w:numId w:val="0"/>
        </w:numPr>
        <w:ind w:left="1440"/>
        <w:rPr>
          <w:rFonts w:asciiTheme="majorBidi" w:hAnsiTheme="majorBidi" w:cstheme="majorBidi"/>
        </w:rPr>
      </w:pPr>
    </w:p>
    <w:p w:rsidR="002817C1" w:rsidRPr="00DD489C" w:rsidRDefault="00225D45"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 xml:space="preserve">Une rencontre dont </w:t>
      </w:r>
      <w:r w:rsidR="007375D8" w:rsidRPr="00DD489C">
        <w:rPr>
          <w:rFonts w:asciiTheme="majorBidi" w:hAnsiTheme="majorBidi" w:cstheme="majorBidi"/>
          <w:i/>
          <w:iCs/>
          <w:color w:val="4F81BD" w:themeColor="accent1"/>
        </w:rPr>
        <w:t>la périodicité et la date est à définir sera organisé à minima une fois par année scolaire.</w:t>
      </w:r>
    </w:p>
    <w:p w:rsidR="002817C1" w:rsidRPr="00DD489C" w:rsidRDefault="002817C1" w:rsidP="00A31C28">
      <w:pPr>
        <w:pStyle w:val="Sansinterligne"/>
        <w:numPr>
          <w:ilvl w:val="0"/>
          <w:numId w:val="0"/>
        </w:numPr>
        <w:ind w:left="1440"/>
        <w:rPr>
          <w:rFonts w:asciiTheme="majorBidi" w:hAnsiTheme="majorBidi" w:cstheme="majorBidi"/>
        </w:rPr>
      </w:pPr>
    </w:p>
    <w:p w:rsidR="002817C1" w:rsidRDefault="002817C1" w:rsidP="00E36BB0">
      <w:pPr>
        <w:pStyle w:val="Sansinterligne"/>
        <w:numPr>
          <w:ilvl w:val="0"/>
          <w:numId w:val="0"/>
        </w:numPr>
        <w:rPr>
          <w:rFonts w:asciiTheme="majorBidi" w:hAnsiTheme="majorBidi" w:cstheme="majorBidi"/>
        </w:rPr>
      </w:pPr>
      <w:r w:rsidRPr="00DD489C">
        <w:rPr>
          <w:rFonts w:asciiTheme="majorBidi" w:hAnsiTheme="majorBidi" w:cstheme="majorBidi"/>
        </w:rPr>
        <w:t>9) organisation des réunions parents / professeurs le samedi matin afin de faciliter la présence des parents à ces réunions.</w:t>
      </w:r>
    </w:p>
    <w:p w:rsidR="00E36BB0" w:rsidRPr="00DD489C" w:rsidRDefault="00E36BB0" w:rsidP="00E36BB0">
      <w:pPr>
        <w:pStyle w:val="Sansinterligne"/>
        <w:numPr>
          <w:ilvl w:val="0"/>
          <w:numId w:val="0"/>
        </w:numPr>
        <w:rPr>
          <w:rFonts w:asciiTheme="majorBidi" w:hAnsiTheme="majorBidi" w:cstheme="majorBidi"/>
        </w:rPr>
      </w:pPr>
    </w:p>
    <w:p w:rsidR="00774595" w:rsidRPr="00DD489C" w:rsidRDefault="00774595"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Les réunions parents professeurs sont organisées en fin de journée entre 15 et 20 heures</w:t>
      </w:r>
      <w:r w:rsidR="007D18DC" w:rsidRPr="00DD489C">
        <w:rPr>
          <w:rFonts w:asciiTheme="majorBidi" w:hAnsiTheme="majorBidi" w:cstheme="majorBidi"/>
          <w:i/>
          <w:iCs/>
          <w:color w:val="4F81BD" w:themeColor="accent1"/>
        </w:rPr>
        <w:t>. La fourchette de temps proposée doit sauf cas exceptionnel pouvoir accommoder les familles. Des demand</w:t>
      </w:r>
      <w:r w:rsidR="0019670D" w:rsidRPr="00DD489C">
        <w:rPr>
          <w:rFonts w:asciiTheme="majorBidi" w:hAnsiTheme="majorBidi" w:cstheme="majorBidi"/>
          <w:i/>
          <w:iCs/>
          <w:color w:val="4F81BD" w:themeColor="accent1"/>
        </w:rPr>
        <w:t>es de rendez-vous exceptionnelles peuvent être faites pour les cas particuliers.</w:t>
      </w:r>
    </w:p>
    <w:p w:rsidR="002817C1" w:rsidRPr="00DD489C" w:rsidRDefault="002817C1" w:rsidP="00A31C28">
      <w:pPr>
        <w:pStyle w:val="Sansinterligne"/>
        <w:numPr>
          <w:ilvl w:val="0"/>
          <w:numId w:val="0"/>
        </w:numPr>
        <w:ind w:left="1440"/>
        <w:rPr>
          <w:rFonts w:asciiTheme="majorBidi" w:hAnsiTheme="majorBidi" w:cstheme="majorBidi"/>
        </w:rPr>
      </w:pPr>
    </w:p>
    <w:p w:rsidR="002817C1" w:rsidRPr="00DD489C" w:rsidRDefault="002817C1" w:rsidP="00E36BB0">
      <w:pPr>
        <w:pStyle w:val="Sansinterligne"/>
        <w:numPr>
          <w:ilvl w:val="0"/>
          <w:numId w:val="0"/>
        </w:numPr>
        <w:rPr>
          <w:rFonts w:asciiTheme="majorBidi" w:hAnsiTheme="majorBidi" w:cstheme="majorBidi"/>
        </w:rPr>
      </w:pPr>
      <w:r w:rsidRPr="00DD489C">
        <w:rPr>
          <w:rFonts w:asciiTheme="majorBidi" w:hAnsiTheme="majorBidi" w:cstheme="majorBidi"/>
        </w:rPr>
        <w:t>10</w:t>
      </w:r>
      <w:r w:rsidR="00507E17" w:rsidRPr="00DD489C">
        <w:rPr>
          <w:rFonts w:asciiTheme="majorBidi" w:hAnsiTheme="majorBidi" w:cstheme="majorBidi"/>
        </w:rPr>
        <w:t>) Organisation</w:t>
      </w:r>
      <w:r w:rsidRPr="00DD489C">
        <w:rPr>
          <w:rFonts w:asciiTheme="majorBidi" w:hAnsiTheme="majorBidi" w:cstheme="majorBidi"/>
        </w:rPr>
        <w:t xml:space="preserve"> des élections des parents d'élèves en conformité avec le règlement et </w:t>
      </w:r>
      <w:r w:rsidR="00AD4B59">
        <w:rPr>
          <w:rFonts w:asciiTheme="majorBidi" w:hAnsiTheme="majorBidi" w:cstheme="majorBidi"/>
        </w:rPr>
        <w:t>l</w:t>
      </w:r>
      <w:r w:rsidRPr="00DD489C">
        <w:rPr>
          <w:rFonts w:asciiTheme="majorBidi" w:hAnsiTheme="majorBidi" w:cstheme="majorBidi"/>
        </w:rPr>
        <w:t>a circulaire de l'AEFE.</w:t>
      </w:r>
    </w:p>
    <w:p w:rsidR="002817C1" w:rsidRPr="00AD4B59" w:rsidRDefault="002817C1" w:rsidP="00E36BB0">
      <w:pPr>
        <w:pStyle w:val="Sansinterligne"/>
        <w:numPr>
          <w:ilvl w:val="0"/>
          <w:numId w:val="0"/>
        </w:numPr>
        <w:rPr>
          <w:rFonts w:asciiTheme="majorBidi" w:hAnsiTheme="majorBidi" w:cstheme="majorBidi"/>
        </w:rPr>
      </w:pPr>
      <w:r w:rsidRPr="00AD4B59">
        <w:rPr>
          <w:rFonts w:asciiTheme="majorBidi" w:hAnsiTheme="majorBidi" w:cstheme="majorBidi"/>
        </w:rPr>
        <w:t>Donner également l'opportunité et les moyens aux listes de rencontrer les parents et exposer leur programme, comme le prévoit le règlement.</w:t>
      </w:r>
    </w:p>
    <w:p w:rsidR="005A60B3" w:rsidRPr="00DD489C" w:rsidRDefault="005A60B3" w:rsidP="00A31C28">
      <w:pPr>
        <w:pStyle w:val="Sansinterligne"/>
        <w:numPr>
          <w:ilvl w:val="0"/>
          <w:numId w:val="0"/>
        </w:numPr>
        <w:ind w:left="1440"/>
        <w:rPr>
          <w:rFonts w:asciiTheme="majorBidi" w:hAnsiTheme="majorBidi" w:cstheme="majorBidi"/>
        </w:rPr>
      </w:pPr>
    </w:p>
    <w:p w:rsidR="006B252F" w:rsidRPr="00DD489C" w:rsidRDefault="0070045E" w:rsidP="00A31C28">
      <w:pPr>
        <w:pStyle w:val="Sansinterligne"/>
        <w:numPr>
          <w:ilvl w:val="0"/>
          <w:numId w:val="0"/>
        </w:numPr>
        <w:ind w:left="1440"/>
        <w:rPr>
          <w:rFonts w:asciiTheme="majorBidi" w:hAnsiTheme="majorBidi" w:cstheme="majorBidi"/>
          <w:b/>
          <w:bCs/>
          <w:i/>
          <w:iCs/>
          <w:color w:val="4F81BD" w:themeColor="accent1"/>
        </w:rPr>
      </w:pPr>
      <w:r w:rsidRPr="00DD489C">
        <w:rPr>
          <w:rFonts w:asciiTheme="majorBidi" w:hAnsiTheme="majorBidi" w:cstheme="majorBidi"/>
          <w:b/>
          <w:bCs/>
          <w:i/>
          <w:iCs/>
          <w:color w:val="4F81BD" w:themeColor="accent1"/>
        </w:rPr>
        <w:t xml:space="preserve">Circulaire n°1990, modifiée par </w:t>
      </w:r>
      <w:r w:rsidR="00507E17" w:rsidRPr="00DD489C">
        <w:rPr>
          <w:rFonts w:asciiTheme="majorBidi" w:hAnsiTheme="majorBidi" w:cstheme="majorBidi"/>
          <w:b/>
          <w:bCs/>
          <w:i/>
          <w:iCs/>
          <w:color w:val="4F81BD" w:themeColor="accent1"/>
        </w:rPr>
        <w:t>la</w:t>
      </w:r>
      <w:r w:rsidRPr="00DD489C">
        <w:rPr>
          <w:rFonts w:asciiTheme="majorBidi" w:hAnsiTheme="majorBidi" w:cstheme="majorBidi"/>
          <w:b/>
          <w:bCs/>
          <w:i/>
          <w:iCs/>
          <w:color w:val="4F81BD" w:themeColor="accent1"/>
        </w:rPr>
        <w:t xml:space="preserve"> circulaire 2001 du 20 septembre 2016.</w:t>
      </w:r>
    </w:p>
    <w:p w:rsidR="005A60B3" w:rsidRPr="00DD489C" w:rsidRDefault="00211EF0"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 </w:t>
      </w:r>
      <w:r w:rsidR="002B2D41" w:rsidRPr="00DD489C">
        <w:rPr>
          <w:rFonts w:asciiTheme="majorBidi" w:hAnsiTheme="majorBidi" w:cstheme="majorBidi"/>
          <w:i/>
          <w:iCs/>
          <w:color w:val="4F81BD" w:themeColor="accent1"/>
        </w:rPr>
        <w:t>Les établissements homologués</w:t>
      </w:r>
      <w:r w:rsidR="00933E95" w:rsidRPr="00DD489C">
        <w:rPr>
          <w:rFonts w:asciiTheme="majorBidi" w:hAnsiTheme="majorBidi" w:cstheme="majorBidi"/>
          <w:i/>
          <w:iCs/>
          <w:color w:val="4F81BD" w:themeColor="accent1"/>
        </w:rPr>
        <w:t>, ayant passé un accord de partenariat avec l’Agence, sont invités à se référer à ce texte pour la mise en place et le fonctionnement de leurs instances propres.</w:t>
      </w:r>
      <w:r w:rsidRPr="00DD489C">
        <w:rPr>
          <w:rFonts w:asciiTheme="majorBidi" w:hAnsiTheme="majorBidi" w:cstheme="majorBidi"/>
          <w:i/>
          <w:iCs/>
          <w:color w:val="4F81BD" w:themeColor="accent1"/>
        </w:rPr>
        <w:t> »</w:t>
      </w:r>
    </w:p>
    <w:p w:rsidR="00B43A85" w:rsidRPr="00DD489C" w:rsidRDefault="00792CD9"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L</w:t>
      </w:r>
      <w:r w:rsidR="003A37BF" w:rsidRPr="00DD489C">
        <w:rPr>
          <w:rFonts w:asciiTheme="majorBidi" w:hAnsiTheme="majorBidi" w:cstheme="majorBidi"/>
          <w:i/>
          <w:iCs/>
          <w:color w:val="4F81BD" w:themeColor="accent1"/>
        </w:rPr>
        <w:t xml:space="preserve">es élections </w:t>
      </w:r>
      <w:r w:rsidRPr="00DD489C">
        <w:rPr>
          <w:rFonts w:asciiTheme="majorBidi" w:hAnsiTheme="majorBidi" w:cstheme="majorBidi"/>
          <w:i/>
          <w:iCs/>
          <w:color w:val="4F81BD" w:themeColor="accent1"/>
        </w:rPr>
        <w:t xml:space="preserve">des représentants des parents d’élèves </w:t>
      </w:r>
      <w:r w:rsidR="006978F1" w:rsidRPr="00DD489C">
        <w:rPr>
          <w:rFonts w:asciiTheme="majorBidi" w:hAnsiTheme="majorBidi" w:cstheme="majorBidi"/>
          <w:i/>
          <w:iCs/>
          <w:color w:val="4F81BD" w:themeColor="accent1"/>
        </w:rPr>
        <w:t>se sont</w:t>
      </w:r>
      <w:r w:rsidR="003A37BF" w:rsidRPr="00DD489C">
        <w:rPr>
          <w:rFonts w:asciiTheme="majorBidi" w:hAnsiTheme="majorBidi" w:cstheme="majorBidi"/>
          <w:i/>
          <w:iCs/>
          <w:color w:val="4F81BD" w:themeColor="accent1"/>
        </w:rPr>
        <w:t>, il me semble déroulée de bonne manière. L</w:t>
      </w:r>
      <w:r w:rsidR="0063550B" w:rsidRPr="00DD489C">
        <w:rPr>
          <w:rFonts w:asciiTheme="majorBidi" w:hAnsiTheme="majorBidi" w:cstheme="majorBidi"/>
          <w:i/>
          <w:iCs/>
          <w:color w:val="4F81BD" w:themeColor="accent1"/>
        </w:rPr>
        <w:t>es familles ont été informées des modalités de l’organisation de ce</w:t>
      </w:r>
      <w:r w:rsidR="001A3C2E" w:rsidRPr="00DD489C">
        <w:rPr>
          <w:rFonts w:asciiTheme="majorBidi" w:hAnsiTheme="majorBidi" w:cstheme="majorBidi"/>
          <w:i/>
          <w:iCs/>
          <w:color w:val="4F81BD" w:themeColor="accent1"/>
        </w:rPr>
        <w:t xml:space="preserve"> scrutin</w:t>
      </w:r>
      <w:r w:rsidR="0063550B" w:rsidRPr="00DD489C">
        <w:rPr>
          <w:rFonts w:asciiTheme="majorBidi" w:hAnsiTheme="majorBidi" w:cstheme="majorBidi"/>
          <w:i/>
          <w:iCs/>
          <w:color w:val="4F81BD" w:themeColor="accent1"/>
        </w:rPr>
        <w:t>.</w:t>
      </w:r>
      <w:r w:rsidR="00565177" w:rsidRPr="00DD489C">
        <w:rPr>
          <w:rFonts w:asciiTheme="majorBidi" w:hAnsiTheme="majorBidi" w:cstheme="majorBidi"/>
          <w:i/>
          <w:iCs/>
          <w:color w:val="4F81BD" w:themeColor="accent1"/>
        </w:rPr>
        <w:t xml:space="preserve"> La participation</w:t>
      </w:r>
      <w:r w:rsidR="00917D97" w:rsidRPr="00DD489C">
        <w:rPr>
          <w:rFonts w:asciiTheme="majorBidi" w:hAnsiTheme="majorBidi" w:cstheme="majorBidi"/>
          <w:i/>
          <w:iCs/>
          <w:color w:val="4F81BD" w:themeColor="accent1"/>
        </w:rPr>
        <w:t xml:space="preserve"> au vote </w:t>
      </w:r>
      <w:r w:rsidR="0063550B" w:rsidRPr="00DD489C">
        <w:rPr>
          <w:rFonts w:asciiTheme="majorBidi" w:hAnsiTheme="majorBidi" w:cstheme="majorBidi"/>
          <w:i/>
          <w:iCs/>
          <w:color w:val="4F81BD" w:themeColor="accent1"/>
        </w:rPr>
        <w:t xml:space="preserve">a été </w:t>
      </w:r>
      <w:r w:rsidR="00917D97" w:rsidRPr="00DD489C">
        <w:rPr>
          <w:rFonts w:asciiTheme="majorBidi" w:hAnsiTheme="majorBidi" w:cstheme="majorBidi"/>
          <w:i/>
          <w:iCs/>
          <w:color w:val="4F81BD" w:themeColor="accent1"/>
        </w:rPr>
        <w:t xml:space="preserve">forte. C’est un signal positif pour l’école qui montre l’investissement des familles. </w:t>
      </w:r>
    </w:p>
    <w:p w:rsidR="007E59F3" w:rsidRPr="00DD489C" w:rsidRDefault="007E59F3" w:rsidP="00A31C28">
      <w:pPr>
        <w:pStyle w:val="Sansinterligne"/>
        <w:numPr>
          <w:ilvl w:val="0"/>
          <w:numId w:val="0"/>
        </w:numPr>
        <w:ind w:left="1440"/>
        <w:rPr>
          <w:rFonts w:asciiTheme="majorBidi" w:hAnsiTheme="majorBidi" w:cstheme="majorBidi"/>
          <w:i/>
          <w:iCs/>
          <w:color w:val="4F81BD" w:themeColor="accent1"/>
        </w:rPr>
      </w:pPr>
    </w:p>
    <w:p w:rsidR="00B43A85" w:rsidRDefault="00AD4B59" w:rsidP="00A31C28">
      <w:pPr>
        <w:pStyle w:val="Sansinterligne"/>
        <w:numPr>
          <w:ilvl w:val="0"/>
          <w:numId w:val="0"/>
        </w:numPr>
        <w:ind w:left="1440"/>
        <w:rPr>
          <w:rFonts w:asciiTheme="majorBidi" w:hAnsiTheme="majorBidi" w:cstheme="majorBidi"/>
          <w:i/>
          <w:iCs/>
          <w:color w:val="4F81BD" w:themeColor="accent1"/>
        </w:rPr>
      </w:pPr>
      <w:r>
        <w:rPr>
          <w:rFonts w:asciiTheme="majorBidi" w:hAnsiTheme="majorBidi" w:cstheme="majorBidi"/>
          <w:i/>
          <w:iCs/>
          <w:color w:val="4F81BD" w:themeColor="accent1"/>
        </w:rPr>
        <w:t>(...)</w:t>
      </w:r>
    </w:p>
    <w:p w:rsidR="00FF2783" w:rsidRPr="00DD489C" w:rsidRDefault="00FF2783" w:rsidP="00A31C28">
      <w:pPr>
        <w:pStyle w:val="Sansinterligne"/>
        <w:numPr>
          <w:ilvl w:val="0"/>
          <w:numId w:val="0"/>
        </w:numPr>
        <w:ind w:left="1440"/>
        <w:rPr>
          <w:rFonts w:asciiTheme="majorBidi" w:hAnsiTheme="majorBidi" w:cstheme="majorBidi"/>
        </w:rPr>
      </w:pPr>
    </w:p>
    <w:p w:rsidR="002817C1" w:rsidRPr="00FF2783" w:rsidRDefault="00F26EFA" w:rsidP="00FF2783">
      <w:pPr>
        <w:pStyle w:val="Sansinterligne"/>
        <w:numPr>
          <w:ilvl w:val="0"/>
          <w:numId w:val="0"/>
        </w:numPr>
        <w:ind w:left="1440"/>
        <w:rPr>
          <w:rFonts w:asciiTheme="majorBidi" w:hAnsiTheme="majorBidi" w:cstheme="majorBidi"/>
          <w:bCs/>
          <w:i/>
          <w:iCs/>
          <w:color w:val="4F81BD" w:themeColor="accent1"/>
        </w:rPr>
      </w:pPr>
      <w:r w:rsidRPr="00FF2783">
        <w:rPr>
          <w:rFonts w:asciiTheme="majorBidi" w:hAnsiTheme="majorBidi" w:cstheme="majorBidi"/>
          <w:bCs/>
          <w:i/>
          <w:iCs/>
          <w:color w:val="4F81BD" w:themeColor="accent1"/>
        </w:rPr>
        <w:t xml:space="preserve">Je regrette à titre personnel en tant que nouvel arrivant dans la communauté qu’une contestation des résultats ait été déposée auprès de l’Ambassade qui je le rappelle a validé nos résultats. Il me semble que cette contestation repose sur un malentendu relatif aux horaires du </w:t>
      </w:r>
      <w:r w:rsidR="00FF2783" w:rsidRPr="00FF2783">
        <w:rPr>
          <w:rFonts w:asciiTheme="majorBidi" w:hAnsiTheme="majorBidi" w:cstheme="majorBidi"/>
          <w:bCs/>
          <w:i/>
          <w:iCs/>
          <w:color w:val="4F81BD" w:themeColor="accent1"/>
        </w:rPr>
        <w:t>dépouillement</w:t>
      </w:r>
      <w:r w:rsidRPr="00FF2783">
        <w:rPr>
          <w:rFonts w:asciiTheme="majorBidi" w:hAnsiTheme="majorBidi" w:cstheme="majorBidi"/>
          <w:bCs/>
          <w:i/>
          <w:iCs/>
          <w:color w:val="4F81BD" w:themeColor="accent1"/>
        </w:rPr>
        <w:t>. Je me suis excusé au nom de l’école auprès de certaines personnes qui regrettaient n’avoir pu participer au dépouillement et qui nous reprochaient de ne pas avoir reconfirmer l’horaire. Je renouvelle une fois de plus les excuses pour ce malentendu. J’ai été observateur du dépouillement. Il s’est déroulé de manière tout à fait normale. Des assesseurs ont été désignés et il n’a été constaté aucun problème.</w:t>
      </w:r>
    </w:p>
    <w:p w:rsidR="00F26EFA" w:rsidRPr="00FF2783" w:rsidRDefault="00F26EFA" w:rsidP="00FF2783">
      <w:pPr>
        <w:pStyle w:val="Sansinterligne"/>
        <w:numPr>
          <w:ilvl w:val="0"/>
          <w:numId w:val="0"/>
        </w:numPr>
        <w:ind w:left="1440"/>
        <w:rPr>
          <w:rFonts w:asciiTheme="majorBidi" w:hAnsiTheme="majorBidi" w:cstheme="majorBidi"/>
          <w:bCs/>
          <w:i/>
          <w:iCs/>
          <w:color w:val="4F81BD" w:themeColor="accent1"/>
        </w:rPr>
      </w:pPr>
    </w:p>
    <w:p w:rsidR="00F26EFA" w:rsidRPr="00FF2783" w:rsidRDefault="00FF2783" w:rsidP="00FF2783">
      <w:pPr>
        <w:pStyle w:val="Sansinterligne"/>
        <w:numPr>
          <w:ilvl w:val="0"/>
          <w:numId w:val="0"/>
        </w:numPr>
        <w:ind w:left="1440"/>
        <w:rPr>
          <w:rFonts w:asciiTheme="majorBidi" w:hAnsiTheme="majorBidi" w:cstheme="majorBidi"/>
          <w:bCs/>
          <w:i/>
          <w:iCs/>
          <w:color w:val="4F81BD" w:themeColor="accent1"/>
        </w:rPr>
      </w:pPr>
      <w:r>
        <w:rPr>
          <w:rFonts w:asciiTheme="majorBidi" w:hAnsiTheme="majorBidi" w:cstheme="majorBidi"/>
          <w:bCs/>
          <w:i/>
          <w:iCs/>
          <w:color w:val="4F81BD" w:themeColor="accent1"/>
        </w:rPr>
        <w:t>Je regre</w:t>
      </w:r>
      <w:r w:rsidR="00F26EFA" w:rsidRPr="00FF2783">
        <w:rPr>
          <w:rFonts w:asciiTheme="majorBidi" w:hAnsiTheme="majorBidi" w:cstheme="majorBidi"/>
          <w:bCs/>
          <w:i/>
          <w:iCs/>
          <w:color w:val="4F81BD" w:themeColor="accent1"/>
        </w:rPr>
        <w:t>tte qu’il y ait eu contestation, car au-delà de la protestation, c’est l’intégrité et l’</w:t>
      </w:r>
      <w:r w:rsidRPr="00FF2783">
        <w:rPr>
          <w:rFonts w:asciiTheme="majorBidi" w:hAnsiTheme="majorBidi" w:cstheme="majorBidi"/>
          <w:bCs/>
          <w:i/>
          <w:iCs/>
          <w:color w:val="4F81BD" w:themeColor="accent1"/>
        </w:rPr>
        <w:t>honnêteté</w:t>
      </w:r>
      <w:r w:rsidR="00F26EFA" w:rsidRPr="00FF2783">
        <w:rPr>
          <w:rFonts w:asciiTheme="majorBidi" w:hAnsiTheme="majorBidi" w:cstheme="majorBidi"/>
          <w:bCs/>
          <w:i/>
          <w:iCs/>
          <w:color w:val="4F81BD" w:themeColor="accent1"/>
        </w:rPr>
        <w:t xml:space="preserve"> de l’école qui ont été questionnés. Je trouve cela grave…</w:t>
      </w:r>
    </w:p>
    <w:p w:rsidR="00F26EFA" w:rsidRPr="00FF2783" w:rsidRDefault="00F26EFA" w:rsidP="00FF2783">
      <w:pPr>
        <w:pStyle w:val="Sansinterligne"/>
        <w:numPr>
          <w:ilvl w:val="0"/>
          <w:numId w:val="0"/>
        </w:numPr>
        <w:ind w:left="1440"/>
        <w:rPr>
          <w:rFonts w:asciiTheme="majorBidi" w:hAnsiTheme="majorBidi" w:cstheme="majorBidi"/>
          <w:bCs/>
          <w:i/>
          <w:iCs/>
          <w:color w:val="4F81BD" w:themeColor="accent1"/>
        </w:rPr>
      </w:pPr>
      <w:r w:rsidRPr="00FF2783">
        <w:rPr>
          <w:rFonts w:asciiTheme="majorBidi" w:hAnsiTheme="majorBidi" w:cstheme="majorBidi"/>
          <w:bCs/>
          <w:i/>
          <w:iCs/>
          <w:color w:val="4F81BD" w:themeColor="accent1"/>
        </w:rPr>
        <w:t>Le conseil d’école malgré la désignation de ses représentants par une élection n’est pas une assemblée politique.</w:t>
      </w:r>
    </w:p>
    <w:p w:rsidR="00F26EFA" w:rsidRPr="00FF2783" w:rsidRDefault="00F26EFA" w:rsidP="00FF2783">
      <w:pPr>
        <w:pStyle w:val="Sansinterligne"/>
        <w:numPr>
          <w:ilvl w:val="0"/>
          <w:numId w:val="0"/>
        </w:numPr>
        <w:ind w:left="1440"/>
        <w:rPr>
          <w:rFonts w:asciiTheme="majorBidi" w:hAnsiTheme="majorBidi" w:cstheme="majorBidi"/>
          <w:bCs/>
          <w:i/>
          <w:iCs/>
          <w:color w:val="4F81BD" w:themeColor="accent1"/>
        </w:rPr>
      </w:pPr>
      <w:r w:rsidRPr="00FF2783">
        <w:rPr>
          <w:rFonts w:asciiTheme="majorBidi" w:hAnsiTheme="majorBidi" w:cstheme="majorBidi"/>
          <w:bCs/>
          <w:i/>
          <w:iCs/>
          <w:color w:val="4F81BD" w:themeColor="accent1"/>
        </w:rPr>
        <w:t>Les attributions de ce conseil sont importantes mais modestes. Le conseil d’école n’est pas un organe décisionnaire. Il n’est que consultatif.</w:t>
      </w:r>
    </w:p>
    <w:p w:rsidR="00F26EFA" w:rsidRPr="00FF2783" w:rsidRDefault="00F26EFA" w:rsidP="00FF2783">
      <w:pPr>
        <w:pStyle w:val="Sansinterligne"/>
        <w:numPr>
          <w:ilvl w:val="0"/>
          <w:numId w:val="0"/>
        </w:numPr>
        <w:ind w:left="1440"/>
        <w:rPr>
          <w:rFonts w:asciiTheme="majorBidi" w:hAnsiTheme="majorBidi" w:cstheme="majorBidi"/>
          <w:bCs/>
          <w:i/>
          <w:iCs/>
          <w:color w:val="4F81BD" w:themeColor="accent1"/>
        </w:rPr>
      </w:pPr>
      <w:r w:rsidRPr="00FF2783">
        <w:rPr>
          <w:rFonts w:asciiTheme="majorBidi" w:hAnsiTheme="majorBidi" w:cstheme="majorBidi"/>
          <w:bCs/>
          <w:i/>
          <w:iCs/>
          <w:color w:val="4F81BD" w:themeColor="accent1"/>
        </w:rPr>
        <w:t>Le conseil d’école ne doit pas devenir un lieu d’affrontements stériles. Il ne s’agit que d’un forum qui dans ses discussions œuvre pour le bien de nos élèves.</w:t>
      </w:r>
    </w:p>
    <w:p w:rsidR="00F26EFA" w:rsidRPr="00FF2783" w:rsidRDefault="00F26EFA" w:rsidP="00FF2783">
      <w:pPr>
        <w:pStyle w:val="Sansinterligne"/>
        <w:numPr>
          <w:ilvl w:val="0"/>
          <w:numId w:val="0"/>
        </w:numPr>
        <w:ind w:left="1440"/>
        <w:rPr>
          <w:rFonts w:asciiTheme="majorBidi" w:hAnsiTheme="majorBidi" w:cstheme="majorBidi"/>
          <w:b/>
          <w:bCs/>
          <w:i/>
          <w:iCs/>
          <w:color w:val="4F81BD" w:themeColor="accent1"/>
        </w:rPr>
      </w:pPr>
    </w:p>
    <w:p w:rsidR="00F26EFA" w:rsidRPr="00FF2783" w:rsidRDefault="00F26EFA" w:rsidP="00FF2783">
      <w:pPr>
        <w:pStyle w:val="Sansinterligne"/>
        <w:numPr>
          <w:ilvl w:val="0"/>
          <w:numId w:val="0"/>
        </w:numPr>
        <w:ind w:left="1440"/>
        <w:rPr>
          <w:rFonts w:asciiTheme="majorBidi" w:hAnsiTheme="majorBidi" w:cstheme="majorBidi"/>
          <w:bCs/>
          <w:i/>
          <w:iCs/>
          <w:color w:val="4F81BD" w:themeColor="accent1"/>
        </w:rPr>
      </w:pPr>
      <w:r w:rsidRPr="00FF2783">
        <w:rPr>
          <w:rFonts w:asciiTheme="majorBidi" w:hAnsiTheme="majorBidi" w:cstheme="majorBidi"/>
          <w:bCs/>
          <w:i/>
          <w:iCs/>
          <w:color w:val="4F81BD" w:themeColor="accent1"/>
        </w:rPr>
        <w:lastRenderedPageBreak/>
        <w:t>Enfin j’ajouterai que j’aurai en tant que directeur apprécié recevoir la contestation directement de la part des représentants concernés et ne pas la découvrir par l’</w:t>
      </w:r>
      <w:r w:rsidR="00FF2783" w:rsidRPr="00FF2783">
        <w:rPr>
          <w:rFonts w:asciiTheme="majorBidi" w:hAnsiTheme="majorBidi" w:cstheme="majorBidi"/>
          <w:bCs/>
          <w:i/>
          <w:iCs/>
          <w:color w:val="4F81BD" w:themeColor="accent1"/>
        </w:rPr>
        <w:t>intermédiaire</w:t>
      </w:r>
      <w:r w:rsidRPr="00FF2783">
        <w:rPr>
          <w:rFonts w:asciiTheme="majorBidi" w:hAnsiTheme="majorBidi" w:cstheme="majorBidi"/>
          <w:bCs/>
          <w:i/>
          <w:iCs/>
          <w:color w:val="4F81BD" w:themeColor="accent1"/>
        </w:rPr>
        <w:t xml:space="preserve"> des médias sociaux.</w:t>
      </w:r>
    </w:p>
    <w:p w:rsidR="00F26EFA" w:rsidRPr="00FF2783" w:rsidRDefault="00F26EFA" w:rsidP="00F26EFA">
      <w:pPr>
        <w:pStyle w:val="Sansinterligne"/>
        <w:numPr>
          <w:ilvl w:val="0"/>
          <w:numId w:val="0"/>
        </w:numPr>
        <w:rPr>
          <w:rFonts w:asciiTheme="majorBidi" w:hAnsiTheme="majorBidi" w:cstheme="majorBidi"/>
          <w:i/>
          <w:iCs/>
          <w:color w:val="4F81BD" w:themeColor="accent1"/>
        </w:rPr>
      </w:pPr>
    </w:p>
    <w:p w:rsidR="0094110E" w:rsidRPr="00DD489C" w:rsidRDefault="002817C1" w:rsidP="00E36BB0">
      <w:pPr>
        <w:pStyle w:val="Sansinterligne"/>
        <w:numPr>
          <w:ilvl w:val="0"/>
          <w:numId w:val="0"/>
        </w:numPr>
        <w:rPr>
          <w:rFonts w:asciiTheme="majorBidi" w:hAnsiTheme="majorBidi" w:cstheme="majorBidi"/>
        </w:rPr>
      </w:pPr>
      <w:r w:rsidRPr="00DD489C">
        <w:rPr>
          <w:rFonts w:asciiTheme="majorBidi" w:hAnsiTheme="majorBidi" w:cstheme="majorBidi"/>
        </w:rPr>
        <w:t>11)</w:t>
      </w:r>
      <w:r w:rsidR="00297181" w:rsidRPr="00DD489C">
        <w:rPr>
          <w:rFonts w:asciiTheme="majorBidi" w:hAnsiTheme="majorBidi" w:cstheme="majorBidi"/>
        </w:rPr>
        <w:tab/>
        <w:t xml:space="preserve">- </w:t>
      </w:r>
      <w:r w:rsidRPr="00DD489C">
        <w:rPr>
          <w:rFonts w:asciiTheme="majorBidi" w:hAnsiTheme="majorBidi" w:cstheme="majorBidi"/>
        </w:rPr>
        <w:t>Demande de plus d'activités Périscolaires proposées (Musique et activit</w:t>
      </w:r>
      <w:r w:rsidR="000E570E" w:rsidRPr="00DD489C">
        <w:rPr>
          <w:rFonts w:asciiTheme="majorBidi" w:hAnsiTheme="majorBidi" w:cstheme="majorBidi"/>
        </w:rPr>
        <w:t>és d'éveil musicales, accès aux</w:t>
      </w:r>
      <w:r w:rsidRPr="00DD489C">
        <w:rPr>
          <w:rFonts w:asciiTheme="majorBidi" w:hAnsiTheme="majorBidi" w:cstheme="majorBidi"/>
        </w:rPr>
        <w:t xml:space="preserve"> Sport collectifs, football, handball, basket, Initiation aux arts martiaux)</w:t>
      </w:r>
    </w:p>
    <w:p w:rsidR="00255815" w:rsidRPr="00DD489C" w:rsidRDefault="00297181" w:rsidP="00E36BB0">
      <w:pPr>
        <w:pStyle w:val="Sansinterligne"/>
        <w:numPr>
          <w:ilvl w:val="0"/>
          <w:numId w:val="0"/>
        </w:numPr>
        <w:ind w:firstLine="720"/>
        <w:rPr>
          <w:rFonts w:asciiTheme="majorBidi" w:hAnsiTheme="majorBidi" w:cstheme="majorBidi"/>
        </w:rPr>
      </w:pPr>
      <w:r w:rsidRPr="00DD489C">
        <w:rPr>
          <w:rFonts w:asciiTheme="majorBidi" w:hAnsiTheme="majorBidi" w:cstheme="majorBidi"/>
        </w:rPr>
        <w:t xml:space="preserve">- </w:t>
      </w:r>
      <w:r w:rsidR="00255815" w:rsidRPr="00DD489C">
        <w:rPr>
          <w:rFonts w:asciiTheme="majorBidi" w:hAnsiTheme="majorBidi" w:cstheme="majorBidi"/>
        </w:rPr>
        <w:t>Activités périscolaires. Les parents exigent une bonne répartition des élèves et que tous les élèves aient des chances de s’inscrire</w:t>
      </w:r>
    </w:p>
    <w:p w:rsidR="00297181" w:rsidRPr="00DD489C" w:rsidRDefault="00297181" w:rsidP="00E36BB0">
      <w:pPr>
        <w:pStyle w:val="Sansinterligne"/>
        <w:numPr>
          <w:ilvl w:val="0"/>
          <w:numId w:val="0"/>
        </w:numPr>
        <w:ind w:firstLine="720"/>
        <w:rPr>
          <w:rFonts w:asciiTheme="majorBidi" w:hAnsiTheme="majorBidi" w:cstheme="majorBidi"/>
        </w:rPr>
      </w:pPr>
      <w:r w:rsidRPr="00DD489C">
        <w:rPr>
          <w:rFonts w:asciiTheme="majorBidi" w:hAnsiTheme="majorBidi" w:cstheme="majorBidi"/>
        </w:rPr>
        <w:t>- Activités périscolaires, accent sur les activités intéressantes</w:t>
      </w:r>
    </w:p>
    <w:p w:rsidR="007E7AA4" w:rsidRPr="00DD489C" w:rsidRDefault="007E7AA4" w:rsidP="00A31C28">
      <w:pPr>
        <w:pStyle w:val="Sansinterligne"/>
        <w:numPr>
          <w:ilvl w:val="0"/>
          <w:numId w:val="0"/>
        </w:numPr>
        <w:ind w:left="1440"/>
        <w:rPr>
          <w:rFonts w:asciiTheme="majorBidi" w:hAnsiTheme="majorBidi" w:cstheme="majorBidi"/>
        </w:rPr>
      </w:pPr>
    </w:p>
    <w:p w:rsidR="007E7AA4" w:rsidRPr="00DD489C" w:rsidRDefault="007E7AA4"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 xml:space="preserve">On ne peut multiplier les activités à l’infini. </w:t>
      </w:r>
    </w:p>
    <w:p w:rsidR="00174FC0" w:rsidRPr="00DD489C" w:rsidRDefault="00174FC0"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 xml:space="preserve">Nous avons des ressources limitées en </w:t>
      </w:r>
      <w:r w:rsidR="00507E17" w:rsidRPr="00DD489C">
        <w:rPr>
          <w:rFonts w:asciiTheme="majorBidi" w:hAnsiTheme="majorBidi" w:cstheme="majorBidi"/>
          <w:i/>
          <w:iCs/>
          <w:color w:val="4F81BD" w:themeColor="accent1"/>
        </w:rPr>
        <w:t>termes d'infrastructures</w:t>
      </w:r>
      <w:r w:rsidR="00B46BE8" w:rsidRPr="00DD489C">
        <w:rPr>
          <w:rFonts w:asciiTheme="majorBidi" w:hAnsiTheme="majorBidi" w:cstheme="majorBidi"/>
          <w:i/>
          <w:iCs/>
          <w:color w:val="4F81BD" w:themeColor="accent1"/>
        </w:rPr>
        <w:t>,</w:t>
      </w:r>
      <w:r w:rsidRPr="00DD489C">
        <w:rPr>
          <w:rFonts w:asciiTheme="majorBidi" w:hAnsiTheme="majorBidi" w:cstheme="majorBidi"/>
          <w:i/>
          <w:iCs/>
          <w:color w:val="4F81BD" w:themeColor="accent1"/>
        </w:rPr>
        <w:t xml:space="preserve"> en </w:t>
      </w:r>
      <w:r w:rsidR="00507E17" w:rsidRPr="00DD489C">
        <w:rPr>
          <w:rFonts w:asciiTheme="majorBidi" w:hAnsiTheme="majorBidi" w:cstheme="majorBidi"/>
          <w:i/>
          <w:iCs/>
          <w:color w:val="4F81BD" w:themeColor="accent1"/>
        </w:rPr>
        <w:t>termes</w:t>
      </w:r>
      <w:r w:rsidRPr="00DD489C">
        <w:rPr>
          <w:rFonts w:asciiTheme="majorBidi" w:hAnsiTheme="majorBidi" w:cstheme="majorBidi"/>
          <w:i/>
          <w:iCs/>
          <w:color w:val="4F81BD" w:themeColor="accent1"/>
        </w:rPr>
        <w:t xml:space="preserve"> de moyens humains</w:t>
      </w:r>
      <w:r w:rsidR="00B46BE8" w:rsidRPr="00DD489C">
        <w:rPr>
          <w:rFonts w:asciiTheme="majorBidi" w:hAnsiTheme="majorBidi" w:cstheme="majorBidi"/>
          <w:i/>
          <w:iCs/>
          <w:color w:val="4F81BD" w:themeColor="accent1"/>
        </w:rPr>
        <w:t xml:space="preserve"> et de déplacements</w:t>
      </w:r>
      <w:r w:rsidRPr="00DD489C">
        <w:rPr>
          <w:rFonts w:asciiTheme="majorBidi" w:hAnsiTheme="majorBidi" w:cstheme="majorBidi"/>
          <w:i/>
          <w:iCs/>
          <w:color w:val="4F81BD" w:themeColor="accent1"/>
        </w:rPr>
        <w:t>.</w:t>
      </w:r>
    </w:p>
    <w:p w:rsidR="00174FC0" w:rsidRPr="00DD489C" w:rsidRDefault="00174FC0"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 xml:space="preserve">Les propositions sont les bienvenues, encore plus si elles sont accompagnées per des références </w:t>
      </w:r>
      <w:r w:rsidR="00B46BE8" w:rsidRPr="00DD489C">
        <w:rPr>
          <w:rFonts w:asciiTheme="majorBidi" w:hAnsiTheme="majorBidi" w:cstheme="majorBidi"/>
          <w:i/>
          <w:iCs/>
          <w:color w:val="4F81BD" w:themeColor="accent1"/>
        </w:rPr>
        <w:t>de coach/animateurs francophones.</w:t>
      </w:r>
    </w:p>
    <w:p w:rsidR="00AD4D18" w:rsidRPr="00DD489C" w:rsidRDefault="00AD4D18" w:rsidP="00A31C28">
      <w:pPr>
        <w:pStyle w:val="Sansinterligne"/>
        <w:numPr>
          <w:ilvl w:val="0"/>
          <w:numId w:val="0"/>
        </w:numPr>
        <w:ind w:left="1440"/>
        <w:rPr>
          <w:rFonts w:asciiTheme="majorBidi" w:hAnsiTheme="majorBidi" w:cstheme="majorBidi"/>
          <w:i/>
          <w:iCs/>
          <w:color w:val="4F81BD" w:themeColor="accent1"/>
        </w:rPr>
      </w:pPr>
    </w:p>
    <w:p w:rsidR="00AD4D18" w:rsidRPr="00DD489C" w:rsidRDefault="00AD4D18"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Qu’est-il entendu par bonne répartition ou chance égales ?</w:t>
      </w:r>
    </w:p>
    <w:p w:rsidR="00AD4D18" w:rsidRPr="00DD489C" w:rsidRDefault="00AD4D18"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Nous essayerons de faire mieux lors de la prochaine session.</w:t>
      </w:r>
    </w:p>
    <w:p w:rsidR="00AD4D18" w:rsidRPr="00DD489C" w:rsidRDefault="00AD4D18"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Il s’agit d’une organisation difficile. J’invite un parent volontaire</w:t>
      </w:r>
      <w:r w:rsidR="002A6B78" w:rsidRPr="00DD489C">
        <w:rPr>
          <w:rFonts w:asciiTheme="majorBidi" w:hAnsiTheme="majorBidi" w:cstheme="majorBidi"/>
          <w:i/>
          <w:iCs/>
          <w:color w:val="4F81BD" w:themeColor="accent1"/>
        </w:rPr>
        <w:t xml:space="preserve"> à venir nous assister lorsque nous procèderons aux inscriptions.</w:t>
      </w:r>
    </w:p>
    <w:p w:rsidR="00AD4D18" w:rsidRPr="00DD489C" w:rsidRDefault="00AD4D18" w:rsidP="00A31C28">
      <w:pPr>
        <w:pStyle w:val="Sansinterligne"/>
        <w:numPr>
          <w:ilvl w:val="0"/>
          <w:numId w:val="0"/>
        </w:numPr>
        <w:ind w:left="1440"/>
        <w:rPr>
          <w:rFonts w:asciiTheme="majorBidi" w:hAnsiTheme="majorBidi" w:cstheme="majorBidi"/>
          <w:i/>
          <w:iCs/>
          <w:color w:val="4F81BD" w:themeColor="accent1"/>
        </w:rPr>
      </w:pPr>
    </w:p>
    <w:p w:rsidR="004B77B9" w:rsidRPr="00DD489C" w:rsidRDefault="004B77B9" w:rsidP="00E36BB0">
      <w:pPr>
        <w:pStyle w:val="Sansinterligne"/>
        <w:numPr>
          <w:ilvl w:val="0"/>
          <w:numId w:val="0"/>
        </w:numPr>
        <w:ind w:left="1800" w:hanging="360"/>
        <w:rPr>
          <w:rFonts w:asciiTheme="majorBidi" w:hAnsiTheme="majorBidi" w:cstheme="majorBidi"/>
          <w:i/>
          <w:iCs/>
          <w:color w:val="4F81BD" w:themeColor="accent1"/>
        </w:rPr>
      </w:pPr>
    </w:p>
    <w:p w:rsidR="004B77B9" w:rsidRPr="00DD489C" w:rsidRDefault="001A3C2E" w:rsidP="00E36BB0">
      <w:pPr>
        <w:pStyle w:val="Sansinterligne"/>
        <w:numPr>
          <w:ilvl w:val="0"/>
          <w:numId w:val="0"/>
        </w:numPr>
        <w:rPr>
          <w:rFonts w:asciiTheme="majorBidi" w:hAnsiTheme="majorBidi" w:cstheme="majorBidi"/>
          <w:color w:val="000000" w:themeColor="text1"/>
        </w:rPr>
      </w:pPr>
      <w:r w:rsidRPr="00DD489C">
        <w:rPr>
          <w:rFonts w:asciiTheme="majorBidi" w:hAnsiTheme="majorBidi" w:cstheme="majorBidi"/>
          <w:color w:val="000000" w:themeColor="text1"/>
        </w:rPr>
        <w:t>1</w:t>
      </w:r>
      <w:r w:rsidR="005A2A44" w:rsidRPr="00DD489C">
        <w:rPr>
          <w:rFonts w:asciiTheme="majorBidi" w:hAnsiTheme="majorBidi" w:cstheme="majorBidi"/>
          <w:color w:val="000000" w:themeColor="text1"/>
        </w:rPr>
        <w:t>2</w:t>
      </w:r>
      <w:r w:rsidR="00507E17" w:rsidRPr="00DD489C">
        <w:rPr>
          <w:rFonts w:asciiTheme="majorBidi" w:hAnsiTheme="majorBidi" w:cstheme="majorBidi"/>
          <w:color w:val="000000" w:themeColor="text1"/>
        </w:rPr>
        <w:t>. Hygiène</w:t>
      </w:r>
      <w:r w:rsidRPr="00DD489C">
        <w:rPr>
          <w:rFonts w:asciiTheme="majorBidi" w:hAnsiTheme="majorBidi" w:cstheme="majorBidi"/>
          <w:color w:val="000000" w:themeColor="text1"/>
        </w:rPr>
        <w:t xml:space="preserve"> des toilettes</w:t>
      </w:r>
    </w:p>
    <w:p w:rsidR="001A3C2E" w:rsidRPr="00DD489C" w:rsidRDefault="001A3C2E"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 xml:space="preserve">Les </w:t>
      </w:r>
      <w:r w:rsidR="00463F6F" w:rsidRPr="00DD489C">
        <w:rPr>
          <w:rFonts w:asciiTheme="majorBidi" w:hAnsiTheme="majorBidi" w:cstheme="majorBidi"/>
          <w:i/>
          <w:iCs/>
          <w:color w:val="4F81BD" w:themeColor="accent1"/>
        </w:rPr>
        <w:t>WC</w:t>
      </w:r>
      <w:r w:rsidRPr="00DD489C">
        <w:rPr>
          <w:rFonts w:asciiTheme="majorBidi" w:hAnsiTheme="majorBidi" w:cstheme="majorBidi"/>
          <w:i/>
          <w:iCs/>
          <w:color w:val="4F81BD" w:themeColor="accent1"/>
        </w:rPr>
        <w:t xml:space="preserve"> sont n</w:t>
      </w:r>
      <w:r w:rsidR="002A356B" w:rsidRPr="00DD489C">
        <w:rPr>
          <w:rFonts w:asciiTheme="majorBidi" w:hAnsiTheme="majorBidi" w:cstheme="majorBidi"/>
          <w:i/>
          <w:iCs/>
          <w:color w:val="4F81BD" w:themeColor="accent1"/>
        </w:rPr>
        <w:t xml:space="preserve">ettoyés après chaque récréation. </w:t>
      </w:r>
    </w:p>
    <w:p w:rsidR="002A356B" w:rsidRPr="00DD489C" w:rsidRDefault="002A356B" w:rsidP="00463F6F">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Le nombre de sanitaire</w:t>
      </w:r>
      <w:r w:rsidR="00DF3C9A">
        <w:rPr>
          <w:rFonts w:asciiTheme="majorBidi" w:hAnsiTheme="majorBidi" w:cstheme="majorBidi"/>
          <w:i/>
          <w:iCs/>
          <w:color w:val="4F81BD" w:themeColor="accent1"/>
        </w:rPr>
        <w:t>s</w:t>
      </w:r>
      <w:r w:rsidRPr="00DD489C">
        <w:rPr>
          <w:rFonts w:asciiTheme="majorBidi" w:hAnsiTheme="majorBidi" w:cstheme="majorBidi"/>
          <w:i/>
          <w:iCs/>
          <w:color w:val="4F81BD" w:themeColor="accent1"/>
        </w:rPr>
        <w:t xml:space="preserve"> est sans doute un peu juste par rapport au nombre d</w:t>
      </w:r>
    </w:p>
    <w:p w:rsidR="002A356B" w:rsidRPr="00DD489C" w:rsidRDefault="002A356B"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 xml:space="preserve">6 blocs </w:t>
      </w:r>
      <w:r w:rsidR="005A2A44" w:rsidRPr="00DD489C">
        <w:rPr>
          <w:rFonts w:asciiTheme="majorBidi" w:hAnsiTheme="majorBidi" w:cstheme="majorBidi"/>
          <w:i/>
          <w:iCs/>
          <w:color w:val="4F81BD" w:themeColor="accent1"/>
        </w:rPr>
        <w:t>supplémentaires</w:t>
      </w:r>
      <w:r w:rsidRPr="00DD489C">
        <w:rPr>
          <w:rFonts w:asciiTheme="majorBidi" w:hAnsiTheme="majorBidi" w:cstheme="majorBidi"/>
          <w:i/>
          <w:iCs/>
          <w:color w:val="4F81BD" w:themeColor="accent1"/>
        </w:rPr>
        <w:t xml:space="preserve"> devraient être </w:t>
      </w:r>
      <w:r w:rsidR="00507E17" w:rsidRPr="00DD489C">
        <w:rPr>
          <w:rFonts w:asciiTheme="majorBidi" w:hAnsiTheme="majorBidi" w:cstheme="majorBidi"/>
          <w:i/>
          <w:iCs/>
          <w:color w:val="4F81BD" w:themeColor="accent1"/>
        </w:rPr>
        <w:t>construits</w:t>
      </w:r>
      <w:r w:rsidRPr="00DD489C">
        <w:rPr>
          <w:rFonts w:asciiTheme="majorBidi" w:hAnsiTheme="majorBidi" w:cstheme="majorBidi"/>
          <w:i/>
          <w:iCs/>
          <w:color w:val="4F81BD" w:themeColor="accent1"/>
        </w:rPr>
        <w:t xml:space="preserve"> </w:t>
      </w:r>
      <w:r w:rsidR="005A2A44" w:rsidRPr="00DD489C">
        <w:rPr>
          <w:rFonts w:asciiTheme="majorBidi" w:hAnsiTheme="majorBidi" w:cstheme="majorBidi"/>
          <w:i/>
          <w:iCs/>
          <w:color w:val="4F81BD" w:themeColor="accent1"/>
        </w:rPr>
        <w:t>lors de la construction de nouvelles classes.</w:t>
      </w:r>
    </w:p>
    <w:p w:rsidR="005A2A44" w:rsidRDefault="005A2A44"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Il est également envisagé de rénover les WC de l’élémentaire</w:t>
      </w:r>
    </w:p>
    <w:p w:rsidR="00DF3C9A" w:rsidRPr="00DD489C" w:rsidRDefault="00DF3C9A" w:rsidP="00A31C28">
      <w:pPr>
        <w:pStyle w:val="Sansinterligne"/>
        <w:numPr>
          <w:ilvl w:val="0"/>
          <w:numId w:val="0"/>
        </w:numPr>
        <w:ind w:left="1440"/>
        <w:rPr>
          <w:rFonts w:asciiTheme="majorBidi" w:hAnsiTheme="majorBidi" w:cstheme="majorBidi"/>
          <w:i/>
          <w:iCs/>
          <w:color w:val="4F81BD" w:themeColor="accent1"/>
        </w:rPr>
      </w:pPr>
      <w:r>
        <w:rPr>
          <w:rFonts w:asciiTheme="majorBidi" w:hAnsiTheme="majorBidi" w:cstheme="majorBidi"/>
          <w:i/>
          <w:iCs/>
          <w:color w:val="4F81BD" w:themeColor="accent1"/>
        </w:rPr>
        <w:t>Rappel des règles d’usage de ces équipement</w:t>
      </w:r>
      <w:r w:rsidR="00507E17">
        <w:rPr>
          <w:rFonts w:asciiTheme="majorBidi" w:hAnsiTheme="majorBidi" w:cstheme="majorBidi"/>
          <w:i/>
          <w:iCs/>
          <w:color w:val="4F81BD" w:themeColor="accent1"/>
        </w:rPr>
        <w:t>s</w:t>
      </w:r>
      <w:r>
        <w:rPr>
          <w:rFonts w:asciiTheme="majorBidi" w:hAnsiTheme="majorBidi" w:cstheme="majorBidi"/>
          <w:i/>
          <w:iCs/>
          <w:color w:val="4F81BD" w:themeColor="accent1"/>
        </w:rPr>
        <w:t xml:space="preserve"> collectif</w:t>
      </w:r>
      <w:r w:rsidR="00507E17">
        <w:rPr>
          <w:rFonts w:asciiTheme="majorBidi" w:hAnsiTheme="majorBidi" w:cstheme="majorBidi"/>
          <w:i/>
          <w:iCs/>
          <w:color w:val="4F81BD" w:themeColor="accent1"/>
        </w:rPr>
        <w:t>s</w:t>
      </w:r>
      <w:r>
        <w:rPr>
          <w:rFonts w:asciiTheme="majorBidi" w:hAnsiTheme="majorBidi" w:cstheme="majorBidi"/>
          <w:i/>
          <w:iCs/>
          <w:color w:val="4F81BD" w:themeColor="accent1"/>
        </w:rPr>
        <w:t xml:space="preserve"> à (re)faire aussi bien à l’école qu’à la maison.</w:t>
      </w:r>
    </w:p>
    <w:p w:rsidR="005A2A44" w:rsidRPr="00DD489C" w:rsidRDefault="005A2A44" w:rsidP="00A31C28">
      <w:pPr>
        <w:pStyle w:val="Sansinterligne"/>
        <w:numPr>
          <w:ilvl w:val="0"/>
          <w:numId w:val="0"/>
        </w:numPr>
        <w:ind w:left="1440"/>
        <w:rPr>
          <w:rFonts w:asciiTheme="majorBidi" w:hAnsiTheme="majorBidi" w:cstheme="majorBidi"/>
          <w:color w:val="000000" w:themeColor="text1"/>
        </w:rPr>
      </w:pPr>
    </w:p>
    <w:p w:rsidR="005A2A44" w:rsidRPr="00DD489C" w:rsidRDefault="005A2A44" w:rsidP="00463F6F">
      <w:pPr>
        <w:pStyle w:val="Sansinterligne"/>
        <w:numPr>
          <w:ilvl w:val="0"/>
          <w:numId w:val="0"/>
        </w:numPr>
        <w:rPr>
          <w:rFonts w:asciiTheme="majorBidi" w:hAnsiTheme="majorBidi" w:cstheme="majorBidi"/>
          <w:color w:val="000000" w:themeColor="text1"/>
        </w:rPr>
      </w:pPr>
      <w:r w:rsidRPr="00DD489C">
        <w:rPr>
          <w:rFonts w:asciiTheme="majorBidi" w:hAnsiTheme="majorBidi" w:cstheme="majorBidi"/>
          <w:color w:val="000000" w:themeColor="text1"/>
        </w:rPr>
        <w:t xml:space="preserve">13. </w:t>
      </w:r>
      <w:r w:rsidR="008A5E1C" w:rsidRPr="00DD489C">
        <w:rPr>
          <w:rFonts w:asciiTheme="majorBidi" w:hAnsiTheme="majorBidi" w:cstheme="majorBidi"/>
          <w:color w:val="000000" w:themeColor="text1"/>
        </w:rPr>
        <w:tab/>
        <w:t>-</w:t>
      </w:r>
      <w:r w:rsidRPr="00DD489C">
        <w:rPr>
          <w:rFonts w:asciiTheme="majorBidi" w:hAnsiTheme="majorBidi" w:cstheme="majorBidi"/>
          <w:color w:val="000000" w:themeColor="text1"/>
        </w:rPr>
        <w:t>Changements brusques et fréquent de profs dans quelques classes, et l’effet sur les élèves.</w:t>
      </w:r>
    </w:p>
    <w:p w:rsidR="005A2A44" w:rsidRPr="00DD489C" w:rsidRDefault="008A5E1C" w:rsidP="00463F6F">
      <w:pPr>
        <w:pStyle w:val="Sansinterligne"/>
        <w:numPr>
          <w:ilvl w:val="0"/>
          <w:numId w:val="0"/>
        </w:numPr>
        <w:rPr>
          <w:rFonts w:asciiTheme="majorBidi" w:hAnsiTheme="majorBidi" w:cstheme="majorBidi"/>
          <w:i/>
          <w:iCs/>
          <w:color w:val="000000" w:themeColor="text1"/>
        </w:rPr>
      </w:pPr>
      <w:r w:rsidRPr="00DD489C">
        <w:rPr>
          <w:rFonts w:asciiTheme="majorBidi" w:hAnsiTheme="majorBidi" w:cstheme="majorBidi"/>
          <w:i/>
          <w:iCs/>
          <w:color w:val="4F81BD" w:themeColor="accent1"/>
        </w:rPr>
        <w:tab/>
      </w:r>
      <w:r w:rsidR="00463F6F">
        <w:rPr>
          <w:rFonts w:asciiTheme="majorBidi" w:hAnsiTheme="majorBidi" w:cstheme="majorBidi"/>
          <w:color w:val="000000" w:themeColor="text1"/>
        </w:rPr>
        <w:t>-</w:t>
      </w:r>
      <w:r w:rsidRPr="00463F6F">
        <w:rPr>
          <w:rFonts w:asciiTheme="majorBidi" w:hAnsiTheme="majorBidi" w:cstheme="majorBidi"/>
          <w:color w:val="000000" w:themeColor="text1"/>
        </w:rPr>
        <w:t>Classe de CM1. Retard à l’arrivée du professeur, délai des cours, 8 semaines déjà passées</w:t>
      </w:r>
      <w:r w:rsidRPr="00DD489C">
        <w:rPr>
          <w:rFonts w:asciiTheme="majorBidi" w:hAnsiTheme="majorBidi" w:cstheme="majorBidi"/>
          <w:i/>
          <w:iCs/>
          <w:color w:val="000000" w:themeColor="text1"/>
        </w:rPr>
        <w:t>.</w:t>
      </w:r>
    </w:p>
    <w:p w:rsidR="00844810" w:rsidRPr="00DD489C" w:rsidRDefault="00844810"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Cette situation aussi regrettable que possible</w:t>
      </w:r>
      <w:r w:rsidR="00F6412E" w:rsidRPr="00DD489C">
        <w:rPr>
          <w:rFonts w:asciiTheme="majorBidi" w:hAnsiTheme="majorBidi" w:cstheme="majorBidi"/>
          <w:i/>
          <w:iCs/>
          <w:color w:val="4F81BD" w:themeColor="accent1"/>
        </w:rPr>
        <w:t xml:space="preserve"> n’est malheureusement pas </w:t>
      </w:r>
      <w:r w:rsidR="00A876AE" w:rsidRPr="00DD489C">
        <w:rPr>
          <w:rFonts w:asciiTheme="majorBidi" w:hAnsiTheme="majorBidi" w:cstheme="majorBidi"/>
          <w:i/>
          <w:iCs/>
          <w:color w:val="4F81BD" w:themeColor="accent1"/>
        </w:rPr>
        <w:t xml:space="preserve">de notre responsabilité. Nous avons rencontré de nombreux problèmes administratifs. La situation </w:t>
      </w:r>
      <w:r w:rsidR="00463F6F" w:rsidRPr="00DD489C">
        <w:rPr>
          <w:rFonts w:asciiTheme="majorBidi" w:hAnsiTheme="majorBidi" w:cstheme="majorBidi"/>
          <w:i/>
          <w:iCs/>
          <w:color w:val="4F81BD" w:themeColor="accent1"/>
        </w:rPr>
        <w:t>devrait</w:t>
      </w:r>
      <w:r w:rsidR="00A876AE" w:rsidRPr="00DD489C">
        <w:rPr>
          <w:rFonts w:asciiTheme="majorBidi" w:hAnsiTheme="majorBidi" w:cstheme="majorBidi"/>
          <w:i/>
          <w:iCs/>
          <w:color w:val="4F81BD" w:themeColor="accent1"/>
        </w:rPr>
        <w:t xml:space="preserve"> être totalement normalisée dans les semaines qui viennent.</w:t>
      </w:r>
    </w:p>
    <w:p w:rsidR="005A2A44" w:rsidRPr="00DD489C" w:rsidRDefault="00EF7ED5"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Il s’agit effectivement de modalités de fonctionnement qui ne sont pas optimales, mais qui ont un effet limité sur les élèves car :</w:t>
      </w:r>
    </w:p>
    <w:p w:rsidR="00EF7ED5" w:rsidRPr="00DD489C" w:rsidRDefault="00EF7ED5"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ab/>
      </w:r>
      <w:r w:rsidRPr="00DD489C">
        <w:rPr>
          <w:rFonts w:asciiTheme="majorBidi" w:hAnsiTheme="majorBidi" w:cstheme="majorBidi"/>
          <w:i/>
          <w:iCs/>
          <w:color w:val="4F81BD" w:themeColor="accent1"/>
        </w:rPr>
        <w:tab/>
      </w:r>
      <w:r w:rsidRPr="00DD489C">
        <w:rPr>
          <w:rFonts w:asciiTheme="majorBidi" w:hAnsiTheme="majorBidi" w:cstheme="majorBidi"/>
          <w:i/>
          <w:iCs/>
          <w:color w:val="4F81BD" w:themeColor="accent1"/>
        </w:rPr>
        <w:tab/>
        <w:t>- Tous les personnels absents ont été remplacés</w:t>
      </w:r>
    </w:p>
    <w:p w:rsidR="00EF7ED5" w:rsidRPr="00DD489C" w:rsidRDefault="00EF7ED5"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ab/>
      </w:r>
      <w:r w:rsidRPr="00DD489C">
        <w:rPr>
          <w:rFonts w:asciiTheme="majorBidi" w:hAnsiTheme="majorBidi" w:cstheme="majorBidi"/>
          <w:i/>
          <w:iCs/>
          <w:color w:val="4F81BD" w:themeColor="accent1"/>
        </w:rPr>
        <w:tab/>
      </w:r>
      <w:r w:rsidRPr="00DD489C">
        <w:rPr>
          <w:rFonts w:asciiTheme="majorBidi" w:hAnsiTheme="majorBidi" w:cstheme="majorBidi"/>
          <w:i/>
          <w:iCs/>
          <w:color w:val="4F81BD" w:themeColor="accent1"/>
        </w:rPr>
        <w:tab/>
        <w:t xml:space="preserve">- Les remplaçants ont été formés par M. </w:t>
      </w:r>
      <w:r w:rsidR="00507E17" w:rsidRPr="00DD489C">
        <w:rPr>
          <w:rFonts w:asciiTheme="majorBidi" w:hAnsiTheme="majorBidi" w:cstheme="majorBidi"/>
          <w:i/>
          <w:iCs/>
          <w:color w:val="4F81BD" w:themeColor="accent1"/>
        </w:rPr>
        <w:t>Klethi</w:t>
      </w:r>
    </w:p>
    <w:p w:rsidR="00EF7ED5" w:rsidRPr="00DD489C" w:rsidRDefault="00844810" w:rsidP="00A31C28">
      <w:pPr>
        <w:pStyle w:val="Sansinterligne"/>
        <w:numPr>
          <w:ilvl w:val="0"/>
          <w:numId w:val="0"/>
        </w:numPr>
        <w:ind w:left="1440"/>
        <w:rPr>
          <w:rFonts w:asciiTheme="majorBidi" w:hAnsiTheme="majorBidi" w:cstheme="majorBidi"/>
          <w:i/>
          <w:iCs/>
          <w:color w:val="4F81BD" w:themeColor="accent1"/>
        </w:rPr>
      </w:pPr>
      <w:r w:rsidRPr="00DD489C">
        <w:rPr>
          <w:rFonts w:asciiTheme="majorBidi" w:hAnsiTheme="majorBidi" w:cstheme="majorBidi"/>
          <w:i/>
          <w:iCs/>
          <w:color w:val="4F81BD" w:themeColor="accent1"/>
        </w:rPr>
        <w:t>- Le travail des remplaçants se fait en équipe et en liaison avec les titulaires</w:t>
      </w:r>
    </w:p>
    <w:p w:rsidR="005A2A44" w:rsidRPr="00DD489C" w:rsidRDefault="005A2A44" w:rsidP="00A31C28">
      <w:pPr>
        <w:pStyle w:val="Sansinterligne"/>
        <w:numPr>
          <w:ilvl w:val="0"/>
          <w:numId w:val="0"/>
        </w:numPr>
        <w:ind w:left="1440"/>
        <w:rPr>
          <w:rFonts w:asciiTheme="majorBidi" w:hAnsiTheme="majorBidi" w:cstheme="majorBidi"/>
          <w:i/>
          <w:iCs/>
          <w:color w:val="4F81BD" w:themeColor="accent1"/>
        </w:rPr>
      </w:pPr>
    </w:p>
    <w:p w:rsidR="004B77B9" w:rsidRPr="00DD489C" w:rsidRDefault="009A0335" w:rsidP="00463F6F">
      <w:pPr>
        <w:pStyle w:val="Sansinterligne"/>
        <w:numPr>
          <w:ilvl w:val="0"/>
          <w:numId w:val="0"/>
        </w:numPr>
        <w:rPr>
          <w:rFonts w:asciiTheme="majorBidi" w:hAnsiTheme="majorBidi" w:cstheme="majorBidi"/>
          <w:color w:val="000000" w:themeColor="text1"/>
        </w:rPr>
      </w:pPr>
      <w:r w:rsidRPr="00DD489C">
        <w:rPr>
          <w:rFonts w:asciiTheme="majorBidi" w:hAnsiTheme="majorBidi" w:cstheme="majorBidi"/>
          <w:color w:val="000000" w:themeColor="text1"/>
        </w:rPr>
        <w:t>14. Ecole maternelle : Qualité du sable au « playground ».</w:t>
      </w:r>
    </w:p>
    <w:p w:rsidR="003E6621" w:rsidRPr="00DD489C" w:rsidRDefault="003E6621" w:rsidP="00A31C28">
      <w:pPr>
        <w:pStyle w:val="Sansinterligne"/>
        <w:numPr>
          <w:ilvl w:val="0"/>
          <w:numId w:val="0"/>
        </w:numPr>
        <w:ind w:left="1440"/>
        <w:rPr>
          <w:rFonts w:asciiTheme="majorBidi" w:hAnsiTheme="majorBidi" w:cstheme="majorBidi"/>
          <w:color w:val="4F81BD" w:themeColor="accent1"/>
        </w:rPr>
      </w:pPr>
      <w:r w:rsidRPr="00DD489C">
        <w:rPr>
          <w:rFonts w:asciiTheme="majorBidi" w:hAnsiTheme="majorBidi" w:cstheme="majorBidi"/>
          <w:color w:val="4F81BD" w:themeColor="accent1"/>
        </w:rPr>
        <w:t>La qualité du sable n’est pas optimale. Notons que le bac à sable est couvert tous les soirs afin d’éviter les problèmes de déjections animales.</w:t>
      </w:r>
    </w:p>
    <w:p w:rsidR="003E6621" w:rsidRPr="00DD489C" w:rsidRDefault="003E6621" w:rsidP="00A31C28">
      <w:pPr>
        <w:pStyle w:val="Sansinterligne"/>
        <w:numPr>
          <w:ilvl w:val="0"/>
          <w:numId w:val="0"/>
        </w:numPr>
        <w:ind w:left="1440"/>
        <w:rPr>
          <w:rFonts w:asciiTheme="majorBidi" w:hAnsiTheme="majorBidi" w:cstheme="majorBidi"/>
          <w:color w:val="4F81BD" w:themeColor="accent1"/>
        </w:rPr>
      </w:pPr>
    </w:p>
    <w:p w:rsidR="009A0335" w:rsidRPr="00DD489C" w:rsidRDefault="00227341" w:rsidP="00A31C28">
      <w:pPr>
        <w:pStyle w:val="Sansinterligne"/>
        <w:numPr>
          <w:ilvl w:val="0"/>
          <w:numId w:val="0"/>
        </w:numPr>
        <w:ind w:left="1440"/>
        <w:rPr>
          <w:rFonts w:asciiTheme="majorBidi" w:hAnsiTheme="majorBidi" w:cstheme="majorBidi"/>
          <w:color w:val="4F81BD" w:themeColor="accent1"/>
        </w:rPr>
      </w:pPr>
      <w:r w:rsidRPr="00DD489C">
        <w:rPr>
          <w:rFonts w:asciiTheme="majorBidi" w:hAnsiTheme="majorBidi" w:cstheme="majorBidi"/>
          <w:color w:val="4F81BD" w:themeColor="accent1"/>
        </w:rPr>
        <w:t xml:space="preserve">Nous envisageons deux </w:t>
      </w:r>
      <w:r w:rsidR="003E6621" w:rsidRPr="00DD489C">
        <w:rPr>
          <w:rFonts w:asciiTheme="majorBidi" w:hAnsiTheme="majorBidi" w:cstheme="majorBidi"/>
          <w:color w:val="4F81BD" w:themeColor="accent1"/>
        </w:rPr>
        <w:t>évolutions</w:t>
      </w:r>
      <w:r w:rsidRPr="00DD489C">
        <w:rPr>
          <w:rFonts w:asciiTheme="majorBidi" w:hAnsiTheme="majorBidi" w:cstheme="majorBidi"/>
          <w:color w:val="4F81BD" w:themeColor="accent1"/>
        </w:rPr>
        <w:t> :</w:t>
      </w:r>
    </w:p>
    <w:p w:rsidR="00227341" w:rsidRPr="00DD489C" w:rsidRDefault="00227341" w:rsidP="00A31C28">
      <w:pPr>
        <w:pStyle w:val="Sansinterligne"/>
        <w:numPr>
          <w:ilvl w:val="0"/>
          <w:numId w:val="0"/>
        </w:numPr>
        <w:ind w:left="1440"/>
        <w:rPr>
          <w:rFonts w:asciiTheme="majorBidi" w:hAnsiTheme="majorBidi" w:cstheme="majorBidi"/>
          <w:color w:val="4F81BD" w:themeColor="accent1"/>
        </w:rPr>
      </w:pPr>
      <w:r w:rsidRPr="00DD489C">
        <w:rPr>
          <w:rFonts w:asciiTheme="majorBidi" w:hAnsiTheme="majorBidi" w:cstheme="majorBidi"/>
          <w:color w:val="4F81BD" w:themeColor="accent1"/>
        </w:rPr>
        <w:tab/>
        <w:t xml:space="preserve">- Renouvellement du sable +utilisation </w:t>
      </w:r>
      <w:r w:rsidR="00F86769" w:rsidRPr="00DD489C">
        <w:rPr>
          <w:rFonts w:asciiTheme="majorBidi" w:hAnsiTheme="majorBidi" w:cstheme="majorBidi"/>
          <w:color w:val="4F81BD" w:themeColor="accent1"/>
        </w:rPr>
        <w:t>de germicide approprié</w:t>
      </w:r>
    </w:p>
    <w:p w:rsidR="00F86769" w:rsidRPr="00DD489C" w:rsidRDefault="00F86769" w:rsidP="00A31C28">
      <w:pPr>
        <w:pStyle w:val="Sansinterligne"/>
        <w:numPr>
          <w:ilvl w:val="0"/>
          <w:numId w:val="0"/>
        </w:numPr>
        <w:ind w:left="1440"/>
        <w:rPr>
          <w:rFonts w:asciiTheme="majorBidi" w:hAnsiTheme="majorBidi" w:cstheme="majorBidi"/>
          <w:color w:val="4F81BD" w:themeColor="accent1"/>
        </w:rPr>
      </w:pPr>
      <w:r w:rsidRPr="00DD489C">
        <w:rPr>
          <w:rFonts w:asciiTheme="majorBidi" w:hAnsiTheme="majorBidi" w:cstheme="majorBidi"/>
          <w:color w:val="4F81BD" w:themeColor="accent1"/>
        </w:rPr>
        <w:tab/>
        <w:t>- Suppression du bac à sable afin de bénéficier d’un espace supplémentaire de jeux</w:t>
      </w:r>
    </w:p>
    <w:p w:rsidR="003E6621" w:rsidRPr="00DD489C" w:rsidRDefault="003E6621" w:rsidP="00A31C28">
      <w:pPr>
        <w:pStyle w:val="Sansinterligne"/>
        <w:numPr>
          <w:ilvl w:val="0"/>
          <w:numId w:val="0"/>
        </w:numPr>
        <w:ind w:left="1440"/>
        <w:rPr>
          <w:rFonts w:asciiTheme="majorBidi" w:hAnsiTheme="majorBidi" w:cstheme="majorBidi"/>
          <w:color w:val="4F81BD" w:themeColor="accent1"/>
        </w:rPr>
      </w:pPr>
    </w:p>
    <w:p w:rsidR="00A00D5B" w:rsidRPr="00DD489C" w:rsidRDefault="00A00D5B" w:rsidP="00A31C28">
      <w:pPr>
        <w:pStyle w:val="Sansinterligne"/>
        <w:numPr>
          <w:ilvl w:val="0"/>
          <w:numId w:val="0"/>
        </w:numPr>
        <w:ind w:left="1440"/>
        <w:rPr>
          <w:rFonts w:asciiTheme="majorBidi" w:hAnsiTheme="majorBidi" w:cstheme="majorBidi"/>
          <w:color w:val="000000" w:themeColor="text1"/>
        </w:rPr>
      </w:pPr>
      <w:r w:rsidRPr="00DD489C">
        <w:rPr>
          <w:rFonts w:asciiTheme="majorBidi" w:hAnsiTheme="majorBidi" w:cstheme="majorBidi"/>
          <w:color w:val="000000" w:themeColor="text1"/>
        </w:rPr>
        <w:t xml:space="preserve">15. Ecole maternelle : les jouets/équipements de </w:t>
      </w:r>
      <w:r w:rsidR="00507E17" w:rsidRPr="00DD489C">
        <w:rPr>
          <w:rFonts w:asciiTheme="majorBidi" w:hAnsiTheme="majorBidi" w:cstheme="majorBidi"/>
          <w:color w:val="000000" w:themeColor="text1"/>
        </w:rPr>
        <w:t>loisirs partagés</w:t>
      </w:r>
      <w:r w:rsidRPr="00DD489C">
        <w:rPr>
          <w:rFonts w:asciiTheme="majorBidi" w:hAnsiTheme="majorBidi" w:cstheme="majorBidi"/>
          <w:color w:val="000000" w:themeColor="text1"/>
        </w:rPr>
        <w:t xml:space="preserve"> entre des élèves d’âges différents pendant la récréation</w:t>
      </w:r>
      <w:r w:rsidR="001473C6" w:rsidRPr="00DD489C">
        <w:rPr>
          <w:rFonts w:asciiTheme="majorBidi" w:hAnsiTheme="majorBidi" w:cstheme="majorBidi"/>
          <w:color w:val="000000" w:themeColor="text1"/>
        </w:rPr>
        <w:t>. Ce fait ne fournit pas de chances égales aux jeunes élèves.</w:t>
      </w:r>
    </w:p>
    <w:p w:rsidR="001473C6" w:rsidRPr="00DD489C" w:rsidRDefault="001473C6" w:rsidP="00A31C28">
      <w:pPr>
        <w:pStyle w:val="Sansinterligne"/>
        <w:numPr>
          <w:ilvl w:val="0"/>
          <w:numId w:val="0"/>
        </w:numPr>
        <w:ind w:left="1440"/>
        <w:rPr>
          <w:rFonts w:asciiTheme="majorBidi" w:hAnsiTheme="majorBidi" w:cstheme="majorBidi"/>
          <w:color w:val="000000" w:themeColor="text1"/>
        </w:rPr>
      </w:pPr>
    </w:p>
    <w:p w:rsidR="001473C6" w:rsidRPr="00DD489C" w:rsidRDefault="001473C6" w:rsidP="00A31C28">
      <w:pPr>
        <w:pStyle w:val="Sansinterligne"/>
        <w:numPr>
          <w:ilvl w:val="0"/>
          <w:numId w:val="0"/>
        </w:numPr>
        <w:ind w:left="1440"/>
        <w:rPr>
          <w:rFonts w:asciiTheme="majorBidi" w:hAnsiTheme="majorBidi" w:cstheme="majorBidi"/>
          <w:color w:val="4F81BD" w:themeColor="accent1"/>
        </w:rPr>
      </w:pPr>
      <w:r w:rsidRPr="00DD489C">
        <w:rPr>
          <w:rFonts w:asciiTheme="majorBidi" w:hAnsiTheme="majorBidi" w:cstheme="majorBidi"/>
          <w:color w:val="4F81BD" w:themeColor="accent1"/>
        </w:rPr>
        <w:lastRenderedPageBreak/>
        <w:t xml:space="preserve">La cour de maternelle est </w:t>
      </w:r>
      <w:r w:rsidR="00914C99" w:rsidRPr="00DD489C">
        <w:rPr>
          <w:rFonts w:asciiTheme="majorBidi" w:hAnsiTheme="majorBidi" w:cstheme="majorBidi"/>
          <w:color w:val="4F81BD" w:themeColor="accent1"/>
        </w:rPr>
        <w:t xml:space="preserve">très bien équipée en matière de jeux. Le directeur n’a pas observé de problèmes dans l’utilisation des </w:t>
      </w:r>
      <w:r w:rsidR="00507E17" w:rsidRPr="00DD489C">
        <w:rPr>
          <w:rFonts w:asciiTheme="majorBidi" w:hAnsiTheme="majorBidi" w:cstheme="majorBidi"/>
          <w:color w:val="4F81BD" w:themeColor="accent1"/>
        </w:rPr>
        <w:t>équipements. Il</w:t>
      </w:r>
      <w:r w:rsidR="00ED5AA1" w:rsidRPr="00DD489C">
        <w:rPr>
          <w:rFonts w:asciiTheme="majorBidi" w:hAnsiTheme="majorBidi" w:cstheme="majorBidi"/>
          <w:color w:val="4F81BD" w:themeColor="accent1"/>
        </w:rPr>
        <w:t xml:space="preserve"> encourage néanmoins les enseignantes à veiller de leur </w:t>
      </w:r>
      <w:r w:rsidR="00C359B2" w:rsidRPr="00DD489C">
        <w:rPr>
          <w:rFonts w:asciiTheme="majorBidi" w:hAnsiTheme="majorBidi" w:cstheme="majorBidi"/>
          <w:color w:val="4F81BD" w:themeColor="accent1"/>
        </w:rPr>
        <w:t>mieux</w:t>
      </w:r>
      <w:r w:rsidR="00ED5AA1" w:rsidRPr="00DD489C">
        <w:rPr>
          <w:rFonts w:asciiTheme="majorBidi" w:hAnsiTheme="majorBidi" w:cstheme="majorBidi"/>
          <w:color w:val="4F81BD" w:themeColor="accent1"/>
        </w:rPr>
        <w:t xml:space="preserve"> à ce que tous puissent </w:t>
      </w:r>
      <w:r w:rsidR="00297181" w:rsidRPr="00DD489C">
        <w:rPr>
          <w:rFonts w:asciiTheme="majorBidi" w:hAnsiTheme="majorBidi" w:cstheme="majorBidi"/>
          <w:color w:val="4F81BD" w:themeColor="accent1"/>
        </w:rPr>
        <w:t>utiliser le</w:t>
      </w:r>
      <w:r w:rsidR="00E743E3" w:rsidRPr="00DD489C">
        <w:rPr>
          <w:rFonts w:asciiTheme="majorBidi" w:hAnsiTheme="majorBidi" w:cstheme="majorBidi"/>
          <w:color w:val="4F81BD" w:themeColor="accent1"/>
        </w:rPr>
        <w:t xml:space="preserve"> matériel à disposition</w:t>
      </w:r>
    </w:p>
    <w:p w:rsidR="00297181" w:rsidRPr="00DD489C" w:rsidRDefault="00297181" w:rsidP="00463F6F">
      <w:pPr>
        <w:pStyle w:val="Sansinterligne"/>
        <w:numPr>
          <w:ilvl w:val="0"/>
          <w:numId w:val="0"/>
        </w:numPr>
        <w:rPr>
          <w:rFonts w:asciiTheme="majorBidi" w:hAnsiTheme="majorBidi" w:cstheme="majorBidi"/>
          <w:color w:val="4F81BD" w:themeColor="accent1"/>
        </w:rPr>
      </w:pPr>
    </w:p>
    <w:p w:rsidR="00297181" w:rsidRPr="00DD489C" w:rsidRDefault="00297181" w:rsidP="00463F6F">
      <w:pPr>
        <w:pStyle w:val="Sansinterligne"/>
        <w:numPr>
          <w:ilvl w:val="0"/>
          <w:numId w:val="0"/>
        </w:numPr>
        <w:rPr>
          <w:rFonts w:asciiTheme="majorBidi" w:hAnsiTheme="majorBidi" w:cstheme="majorBidi"/>
          <w:color w:val="000000" w:themeColor="text1"/>
        </w:rPr>
      </w:pPr>
      <w:r w:rsidRPr="00DD489C">
        <w:rPr>
          <w:rFonts w:asciiTheme="majorBidi" w:hAnsiTheme="majorBidi" w:cstheme="majorBidi"/>
          <w:color w:val="000000" w:themeColor="text1"/>
        </w:rPr>
        <w:t>16. Frais de scolarité : les parents souhaitent avoir une forme de support</w:t>
      </w:r>
      <w:r w:rsidR="00FE184B" w:rsidRPr="00DD489C">
        <w:rPr>
          <w:rFonts w:asciiTheme="majorBidi" w:hAnsiTheme="majorBidi" w:cstheme="majorBidi"/>
          <w:color w:val="000000" w:themeColor="text1"/>
        </w:rPr>
        <w:t xml:space="preserve"> financier (par exemple un discount pour le deuxième, troisième,…. élève de la même famille.</w:t>
      </w:r>
    </w:p>
    <w:p w:rsidR="00FE184B" w:rsidRPr="00DD489C" w:rsidRDefault="00FE184B" w:rsidP="00A31C28">
      <w:pPr>
        <w:pStyle w:val="Sansinterligne"/>
        <w:numPr>
          <w:ilvl w:val="0"/>
          <w:numId w:val="0"/>
        </w:numPr>
        <w:ind w:left="1440"/>
        <w:rPr>
          <w:rFonts w:asciiTheme="majorBidi" w:hAnsiTheme="majorBidi" w:cstheme="majorBidi"/>
          <w:color w:val="4F81BD" w:themeColor="accent1"/>
        </w:rPr>
      </w:pPr>
    </w:p>
    <w:p w:rsidR="00FE184B" w:rsidRPr="00AD4B59" w:rsidRDefault="00FE184B" w:rsidP="00A31C28">
      <w:pPr>
        <w:pStyle w:val="Sansinterligne"/>
        <w:numPr>
          <w:ilvl w:val="0"/>
          <w:numId w:val="0"/>
        </w:numPr>
        <w:ind w:left="1440"/>
        <w:rPr>
          <w:rFonts w:asciiTheme="majorBidi" w:hAnsiTheme="majorBidi" w:cstheme="majorBidi"/>
          <w:color w:val="548DD4" w:themeColor="text2" w:themeTint="99"/>
        </w:rPr>
      </w:pPr>
      <w:r w:rsidRPr="00DD489C">
        <w:rPr>
          <w:rFonts w:asciiTheme="majorBidi" w:hAnsiTheme="majorBidi" w:cstheme="majorBidi"/>
          <w:color w:val="4F81BD" w:themeColor="accent1"/>
        </w:rPr>
        <w:t xml:space="preserve">Le dispositif existe </w:t>
      </w:r>
      <w:r w:rsidRPr="00AD4B59">
        <w:rPr>
          <w:rFonts w:asciiTheme="majorBidi" w:hAnsiTheme="majorBidi" w:cstheme="majorBidi"/>
          <w:color w:val="548DD4" w:themeColor="text2" w:themeTint="99"/>
        </w:rPr>
        <w:t>déjà</w:t>
      </w:r>
      <w:r w:rsidR="00507E17" w:rsidRPr="00AD4B59">
        <w:rPr>
          <w:rFonts w:asciiTheme="majorBidi" w:hAnsiTheme="majorBidi" w:cstheme="majorBidi"/>
          <w:color w:val="548DD4" w:themeColor="text2" w:themeTint="99"/>
        </w:rPr>
        <w:t xml:space="preserve"> </w:t>
      </w:r>
      <w:r w:rsidR="0099638D" w:rsidRPr="00AD4B59">
        <w:rPr>
          <w:rFonts w:asciiTheme="majorBidi" w:hAnsiTheme="majorBidi" w:cstheme="majorBidi"/>
          <w:color w:val="548DD4" w:themeColor="text2" w:themeTint="99"/>
        </w:rPr>
        <w:t>avec un</w:t>
      </w:r>
      <w:r w:rsidR="00507E17" w:rsidRPr="00AD4B59">
        <w:rPr>
          <w:rFonts w:asciiTheme="majorBidi" w:hAnsiTheme="majorBidi" w:cstheme="majorBidi"/>
          <w:color w:val="548DD4" w:themeColor="text2" w:themeTint="99"/>
        </w:rPr>
        <w:t>e</w:t>
      </w:r>
      <w:r w:rsidR="0099638D" w:rsidRPr="00AD4B59">
        <w:rPr>
          <w:rFonts w:asciiTheme="majorBidi" w:hAnsiTheme="majorBidi" w:cstheme="majorBidi"/>
          <w:color w:val="548DD4" w:themeColor="text2" w:themeTint="99"/>
        </w:rPr>
        <w:t xml:space="preserve"> remise de 15%</w:t>
      </w:r>
    </w:p>
    <w:p w:rsidR="00FE184B" w:rsidRPr="00DD489C" w:rsidRDefault="00FE184B" w:rsidP="00A31C28">
      <w:pPr>
        <w:pStyle w:val="Sansinterligne"/>
        <w:numPr>
          <w:ilvl w:val="0"/>
          <w:numId w:val="0"/>
        </w:numPr>
        <w:ind w:left="1440"/>
        <w:rPr>
          <w:rFonts w:asciiTheme="majorBidi" w:hAnsiTheme="majorBidi" w:cstheme="majorBidi"/>
          <w:color w:val="4F81BD" w:themeColor="accent1"/>
        </w:rPr>
      </w:pPr>
    </w:p>
    <w:p w:rsidR="00FE184B" w:rsidRPr="00DD489C" w:rsidRDefault="00FE184B" w:rsidP="00463F6F">
      <w:pPr>
        <w:pStyle w:val="Sansinterligne"/>
        <w:numPr>
          <w:ilvl w:val="0"/>
          <w:numId w:val="0"/>
        </w:numPr>
        <w:rPr>
          <w:rFonts w:asciiTheme="majorBidi" w:hAnsiTheme="majorBidi" w:cstheme="majorBidi"/>
          <w:color w:val="4F81BD" w:themeColor="accent1"/>
        </w:rPr>
      </w:pPr>
    </w:p>
    <w:p w:rsidR="00FE184B" w:rsidRPr="00DD489C" w:rsidRDefault="00FE184B" w:rsidP="00463F6F">
      <w:pPr>
        <w:pStyle w:val="Sansinterligne"/>
        <w:numPr>
          <w:ilvl w:val="0"/>
          <w:numId w:val="0"/>
        </w:numPr>
        <w:rPr>
          <w:rFonts w:asciiTheme="majorBidi" w:hAnsiTheme="majorBidi" w:cstheme="majorBidi"/>
          <w:color w:val="000000" w:themeColor="text1"/>
        </w:rPr>
      </w:pPr>
      <w:r w:rsidRPr="00DD489C">
        <w:rPr>
          <w:rFonts w:asciiTheme="majorBidi" w:hAnsiTheme="majorBidi" w:cstheme="majorBidi"/>
          <w:color w:val="000000" w:themeColor="text1"/>
        </w:rPr>
        <w:t>17. Frais de scolarité : rumeur d’une hausse de 8% pour l’année prochaine</w:t>
      </w:r>
      <w:r w:rsidR="008902B2" w:rsidRPr="00DD489C">
        <w:rPr>
          <w:rFonts w:asciiTheme="majorBidi" w:hAnsiTheme="majorBidi" w:cstheme="majorBidi"/>
          <w:color w:val="000000" w:themeColor="text1"/>
        </w:rPr>
        <w:t xml:space="preserve">. Toute augmentation est injustifiée dans la situation économique actuelle, surtout avec le nombre </w:t>
      </w:r>
      <w:r w:rsidR="00463F6F" w:rsidRPr="00DD489C">
        <w:rPr>
          <w:rFonts w:asciiTheme="majorBidi" w:hAnsiTheme="majorBidi" w:cstheme="majorBidi"/>
          <w:color w:val="000000" w:themeColor="text1"/>
        </w:rPr>
        <w:t>élevé</w:t>
      </w:r>
      <w:r w:rsidR="008902B2" w:rsidRPr="00DD489C">
        <w:rPr>
          <w:rFonts w:asciiTheme="majorBidi" w:hAnsiTheme="majorBidi" w:cstheme="majorBidi"/>
          <w:color w:val="000000" w:themeColor="text1"/>
        </w:rPr>
        <w:t xml:space="preserve"> d’élèves.</w:t>
      </w:r>
    </w:p>
    <w:p w:rsidR="008902B2" w:rsidRPr="00DD489C" w:rsidRDefault="008902B2" w:rsidP="00A31C28">
      <w:pPr>
        <w:pStyle w:val="Sansinterligne"/>
        <w:numPr>
          <w:ilvl w:val="0"/>
          <w:numId w:val="0"/>
        </w:numPr>
        <w:ind w:left="1440"/>
        <w:rPr>
          <w:rFonts w:asciiTheme="majorBidi" w:hAnsiTheme="majorBidi" w:cstheme="majorBidi"/>
          <w:color w:val="4F81BD" w:themeColor="accent1"/>
        </w:rPr>
      </w:pPr>
    </w:p>
    <w:p w:rsidR="008902B2" w:rsidRPr="00AD4B59" w:rsidRDefault="0099638D" w:rsidP="00A31C28">
      <w:pPr>
        <w:pStyle w:val="Sansinterligne"/>
        <w:numPr>
          <w:ilvl w:val="0"/>
          <w:numId w:val="0"/>
        </w:numPr>
        <w:ind w:left="1440"/>
        <w:rPr>
          <w:rFonts w:asciiTheme="majorBidi" w:hAnsiTheme="majorBidi" w:cstheme="majorBidi"/>
          <w:color w:val="548DD4" w:themeColor="text2" w:themeTint="99"/>
        </w:rPr>
      </w:pPr>
      <w:r w:rsidRPr="00AD4B59">
        <w:rPr>
          <w:rFonts w:asciiTheme="majorBidi" w:hAnsiTheme="majorBidi" w:cstheme="majorBidi"/>
          <w:color w:val="548DD4" w:themeColor="text2" w:themeTint="99"/>
        </w:rPr>
        <w:t xml:space="preserve">Cette rumeur est infondée. </w:t>
      </w:r>
      <w:r w:rsidR="00507E17" w:rsidRPr="00AD4B59">
        <w:rPr>
          <w:rFonts w:asciiTheme="majorBidi" w:hAnsiTheme="majorBidi" w:cstheme="majorBidi"/>
          <w:color w:val="548DD4" w:themeColor="text2" w:themeTint="99"/>
        </w:rPr>
        <w:t>L</w:t>
      </w:r>
      <w:r w:rsidRPr="00AD4B59">
        <w:rPr>
          <w:rFonts w:asciiTheme="majorBidi" w:hAnsiTheme="majorBidi" w:cstheme="majorBidi"/>
          <w:color w:val="548DD4" w:themeColor="text2" w:themeTint="99"/>
        </w:rPr>
        <w:t xml:space="preserve">e contexte économique est toujours pris en compte </w:t>
      </w:r>
      <w:r w:rsidR="00F20052" w:rsidRPr="00AD4B59">
        <w:rPr>
          <w:rFonts w:asciiTheme="majorBidi" w:hAnsiTheme="majorBidi" w:cstheme="majorBidi"/>
          <w:color w:val="548DD4" w:themeColor="text2" w:themeTint="99"/>
        </w:rPr>
        <w:t xml:space="preserve">dans </w:t>
      </w:r>
      <w:r w:rsidR="00507E17" w:rsidRPr="00AD4B59">
        <w:rPr>
          <w:rFonts w:asciiTheme="majorBidi" w:hAnsiTheme="majorBidi" w:cstheme="majorBidi"/>
          <w:color w:val="548DD4" w:themeColor="text2" w:themeTint="99"/>
        </w:rPr>
        <w:t>le</w:t>
      </w:r>
      <w:r w:rsidR="00F20052" w:rsidRPr="00AD4B59">
        <w:rPr>
          <w:rFonts w:asciiTheme="majorBidi" w:hAnsiTheme="majorBidi" w:cstheme="majorBidi"/>
          <w:color w:val="548DD4" w:themeColor="text2" w:themeTint="99"/>
        </w:rPr>
        <w:t>s décisions</w:t>
      </w:r>
      <w:r w:rsidR="00507E17" w:rsidRPr="00AD4B59">
        <w:rPr>
          <w:rFonts w:asciiTheme="majorBidi" w:hAnsiTheme="majorBidi" w:cstheme="majorBidi"/>
          <w:color w:val="548DD4" w:themeColor="text2" w:themeTint="99"/>
        </w:rPr>
        <w:t xml:space="preserve"> relatives aux écolages</w:t>
      </w:r>
      <w:r w:rsidR="00F20052" w:rsidRPr="00AD4B59">
        <w:rPr>
          <w:rFonts w:asciiTheme="majorBidi" w:hAnsiTheme="majorBidi" w:cstheme="majorBidi"/>
          <w:color w:val="548DD4" w:themeColor="text2" w:themeTint="99"/>
        </w:rPr>
        <w:t>.</w:t>
      </w:r>
    </w:p>
    <w:p w:rsidR="008902B2" w:rsidRDefault="008902B2" w:rsidP="007E7AA4">
      <w:pPr>
        <w:widowControl w:val="0"/>
        <w:autoSpaceDE w:val="0"/>
        <w:autoSpaceDN w:val="0"/>
        <w:adjustRightInd w:val="0"/>
        <w:rPr>
          <w:rFonts w:asciiTheme="minorBidi" w:hAnsiTheme="minorBidi" w:cstheme="minorBidi"/>
          <w:color w:val="548DD4" w:themeColor="text2" w:themeTint="99"/>
          <w:sz w:val="22"/>
          <w:szCs w:val="22"/>
        </w:rPr>
      </w:pPr>
    </w:p>
    <w:p w:rsidR="005C3EBA" w:rsidRDefault="005C3EBA" w:rsidP="007E7AA4">
      <w:pPr>
        <w:widowControl w:val="0"/>
        <w:autoSpaceDE w:val="0"/>
        <w:autoSpaceDN w:val="0"/>
        <w:adjustRightInd w:val="0"/>
        <w:rPr>
          <w:rFonts w:asciiTheme="minorBidi" w:hAnsiTheme="minorBidi" w:cstheme="minorBidi"/>
          <w:color w:val="548DD4" w:themeColor="text2" w:themeTint="99"/>
          <w:sz w:val="22"/>
          <w:szCs w:val="22"/>
        </w:rPr>
      </w:pPr>
    </w:p>
    <w:p w:rsidR="005C3EBA" w:rsidRPr="005C3EBA" w:rsidRDefault="005C3EBA" w:rsidP="007E7AA4">
      <w:pPr>
        <w:widowControl w:val="0"/>
        <w:autoSpaceDE w:val="0"/>
        <w:autoSpaceDN w:val="0"/>
        <w:adjustRightInd w:val="0"/>
        <w:rPr>
          <w:rFonts w:asciiTheme="minorBidi" w:hAnsiTheme="minorBidi" w:cstheme="minorBidi"/>
          <w:sz w:val="22"/>
          <w:szCs w:val="22"/>
        </w:rPr>
      </w:pPr>
      <w:r>
        <w:rPr>
          <w:rFonts w:asciiTheme="minorBidi" w:hAnsiTheme="minorBidi" w:cstheme="minorBidi"/>
          <w:color w:val="548DD4" w:themeColor="text2" w:themeTint="99"/>
          <w:sz w:val="22"/>
          <w:szCs w:val="22"/>
        </w:rPr>
        <w:tab/>
      </w:r>
      <w:r>
        <w:rPr>
          <w:rFonts w:asciiTheme="minorBidi" w:hAnsiTheme="minorBidi" w:cstheme="minorBidi"/>
          <w:color w:val="548DD4" w:themeColor="text2" w:themeTint="99"/>
          <w:sz w:val="22"/>
          <w:szCs w:val="22"/>
        </w:rPr>
        <w:tab/>
      </w:r>
      <w:r w:rsidRPr="005C3EBA">
        <w:rPr>
          <w:rFonts w:asciiTheme="minorBidi" w:hAnsiTheme="minorBidi" w:cstheme="minorBidi"/>
          <w:sz w:val="22"/>
          <w:szCs w:val="22"/>
        </w:rPr>
        <w:t>Davy MARQUES</w:t>
      </w:r>
      <w:r w:rsidRPr="005C3EBA">
        <w:rPr>
          <w:rFonts w:asciiTheme="minorBidi" w:hAnsiTheme="minorBidi" w:cstheme="minorBidi"/>
          <w:sz w:val="22"/>
          <w:szCs w:val="22"/>
        </w:rPr>
        <w:tab/>
      </w:r>
      <w:r w:rsidRPr="005C3EBA">
        <w:rPr>
          <w:rFonts w:asciiTheme="minorBidi" w:hAnsiTheme="minorBidi" w:cstheme="minorBidi"/>
          <w:sz w:val="22"/>
          <w:szCs w:val="22"/>
        </w:rPr>
        <w:tab/>
      </w:r>
      <w:r w:rsidRPr="005C3EBA">
        <w:rPr>
          <w:rFonts w:asciiTheme="minorBidi" w:hAnsiTheme="minorBidi" w:cstheme="minorBidi"/>
          <w:sz w:val="22"/>
          <w:szCs w:val="22"/>
        </w:rPr>
        <w:tab/>
      </w:r>
      <w:r w:rsidRPr="005C3EBA">
        <w:rPr>
          <w:rFonts w:asciiTheme="minorBidi" w:hAnsiTheme="minorBidi" w:cstheme="minorBidi"/>
          <w:sz w:val="22"/>
          <w:szCs w:val="22"/>
        </w:rPr>
        <w:tab/>
      </w:r>
      <w:r w:rsidRPr="005C3EBA">
        <w:rPr>
          <w:rFonts w:asciiTheme="minorBidi" w:hAnsiTheme="minorBidi" w:cstheme="minorBidi"/>
          <w:sz w:val="22"/>
          <w:szCs w:val="22"/>
        </w:rPr>
        <w:tab/>
        <w:t>Ahlem Roso</w:t>
      </w:r>
      <w:r w:rsidRPr="005C3EBA">
        <w:rPr>
          <w:rFonts w:asciiTheme="minorBidi" w:hAnsiTheme="minorBidi" w:cstheme="minorBidi"/>
          <w:sz w:val="22"/>
          <w:szCs w:val="22"/>
        </w:rPr>
        <w:tab/>
      </w:r>
    </w:p>
    <w:p w:rsidR="005C3EBA" w:rsidRPr="005C3EBA" w:rsidRDefault="005C3EBA" w:rsidP="007E7AA4">
      <w:pPr>
        <w:widowControl w:val="0"/>
        <w:autoSpaceDE w:val="0"/>
        <w:autoSpaceDN w:val="0"/>
        <w:adjustRightInd w:val="0"/>
        <w:rPr>
          <w:rFonts w:asciiTheme="minorBidi" w:hAnsiTheme="minorBidi" w:cstheme="minorBidi"/>
          <w:sz w:val="22"/>
          <w:szCs w:val="22"/>
        </w:rPr>
      </w:pPr>
      <w:r w:rsidRPr="005C3EBA">
        <w:rPr>
          <w:rFonts w:asciiTheme="minorBidi" w:hAnsiTheme="minorBidi" w:cstheme="minorBidi"/>
          <w:sz w:val="22"/>
          <w:szCs w:val="22"/>
        </w:rPr>
        <w:tab/>
      </w:r>
      <w:r w:rsidRPr="005C3EBA">
        <w:rPr>
          <w:rFonts w:asciiTheme="minorBidi" w:hAnsiTheme="minorBidi" w:cstheme="minorBidi"/>
          <w:sz w:val="22"/>
          <w:szCs w:val="22"/>
        </w:rPr>
        <w:tab/>
        <w:t>Directeur de l'école primaire</w:t>
      </w:r>
      <w:r w:rsidRPr="005C3EBA">
        <w:rPr>
          <w:rFonts w:asciiTheme="minorBidi" w:hAnsiTheme="minorBidi" w:cstheme="minorBidi"/>
          <w:sz w:val="22"/>
          <w:szCs w:val="22"/>
        </w:rPr>
        <w:tab/>
      </w:r>
      <w:r w:rsidRPr="005C3EBA">
        <w:rPr>
          <w:rFonts w:asciiTheme="minorBidi" w:hAnsiTheme="minorBidi" w:cstheme="minorBidi"/>
          <w:sz w:val="22"/>
          <w:szCs w:val="22"/>
        </w:rPr>
        <w:tab/>
      </w:r>
      <w:r w:rsidRPr="005C3EBA">
        <w:rPr>
          <w:rFonts w:asciiTheme="minorBidi" w:hAnsiTheme="minorBidi" w:cstheme="minorBidi"/>
          <w:sz w:val="22"/>
          <w:szCs w:val="22"/>
        </w:rPr>
        <w:tab/>
      </w:r>
      <w:r w:rsidRPr="005C3EBA">
        <w:rPr>
          <w:rFonts w:asciiTheme="minorBidi" w:hAnsiTheme="minorBidi" w:cstheme="minorBidi"/>
          <w:sz w:val="22"/>
          <w:szCs w:val="22"/>
        </w:rPr>
        <w:tab/>
      </w:r>
      <w:r w:rsidR="002A35F5" w:rsidRPr="005C3EBA">
        <w:rPr>
          <w:rFonts w:asciiTheme="minorBidi" w:hAnsiTheme="minorBidi" w:cstheme="minorBidi"/>
          <w:sz w:val="22"/>
          <w:szCs w:val="22"/>
        </w:rPr>
        <w:t>Assistante du</w:t>
      </w:r>
      <w:r w:rsidRPr="005C3EBA">
        <w:rPr>
          <w:rFonts w:asciiTheme="minorBidi" w:hAnsiTheme="minorBidi" w:cstheme="minorBidi"/>
          <w:sz w:val="22"/>
          <w:szCs w:val="22"/>
        </w:rPr>
        <w:t xml:space="preserve"> directeur </w:t>
      </w:r>
      <w:r w:rsidRPr="005C3EBA">
        <w:rPr>
          <w:rFonts w:asciiTheme="minorBidi" w:hAnsiTheme="minorBidi" w:cstheme="minorBidi"/>
          <w:sz w:val="22"/>
          <w:szCs w:val="22"/>
        </w:rPr>
        <w:tab/>
      </w:r>
      <w:r w:rsidRPr="005C3EBA">
        <w:rPr>
          <w:rFonts w:asciiTheme="minorBidi" w:hAnsiTheme="minorBidi" w:cstheme="minorBidi"/>
          <w:sz w:val="22"/>
          <w:szCs w:val="22"/>
        </w:rPr>
        <w:tab/>
      </w:r>
      <w:r w:rsidRPr="005C3EBA">
        <w:rPr>
          <w:rFonts w:asciiTheme="minorBidi" w:hAnsiTheme="minorBidi" w:cstheme="minorBidi"/>
          <w:sz w:val="22"/>
          <w:szCs w:val="22"/>
        </w:rPr>
        <w:tab/>
      </w:r>
      <w:r w:rsidRPr="005C3EBA">
        <w:rPr>
          <w:rFonts w:asciiTheme="minorBidi" w:hAnsiTheme="minorBidi" w:cstheme="minorBidi"/>
          <w:sz w:val="22"/>
          <w:szCs w:val="22"/>
        </w:rPr>
        <w:tab/>
      </w:r>
      <w:r w:rsidRPr="005C3EBA">
        <w:rPr>
          <w:rFonts w:asciiTheme="minorBidi" w:hAnsiTheme="minorBidi" w:cstheme="minorBidi"/>
          <w:sz w:val="22"/>
          <w:szCs w:val="22"/>
        </w:rPr>
        <w:tab/>
      </w:r>
      <w:r w:rsidRPr="005C3EBA">
        <w:rPr>
          <w:rFonts w:asciiTheme="minorBidi" w:hAnsiTheme="minorBidi" w:cstheme="minorBidi"/>
          <w:sz w:val="22"/>
          <w:szCs w:val="22"/>
        </w:rPr>
        <w:tab/>
      </w:r>
      <w:r w:rsidRPr="005C3EBA">
        <w:rPr>
          <w:rFonts w:asciiTheme="minorBidi" w:hAnsiTheme="minorBidi" w:cstheme="minorBidi"/>
          <w:sz w:val="22"/>
          <w:szCs w:val="22"/>
        </w:rPr>
        <w:tab/>
      </w:r>
      <w:r w:rsidRPr="005C3EBA">
        <w:rPr>
          <w:rFonts w:asciiTheme="minorBidi" w:hAnsiTheme="minorBidi" w:cstheme="minorBidi"/>
          <w:sz w:val="22"/>
          <w:szCs w:val="22"/>
        </w:rPr>
        <w:tab/>
      </w:r>
      <w:r w:rsidRPr="005C3EBA">
        <w:rPr>
          <w:rFonts w:asciiTheme="minorBidi" w:hAnsiTheme="minorBidi" w:cstheme="minorBidi"/>
          <w:sz w:val="22"/>
          <w:szCs w:val="22"/>
        </w:rPr>
        <w:tab/>
      </w:r>
      <w:r w:rsidRPr="005C3EBA">
        <w:rPr>
          <w:rFonts w:asciiTheme="minorBidi" w:hAnsiTheme="minorBidi" w:cstheme="minorBidi"/>
          <w:sz w:val="22"/>
          <w:szCs w:val="22"/>
        </w:rPr>
        <w:tab/>
      </w:r>
      <w:r w:rsidRPr="005C3EBA">
        <w:rPr>
          <w:rFonts w:asciiTheme="minorBidi" w:hAnsiTheme="minorBidi" w:cstheme="minorBidi"/>
          <w:sz w:val="22"/>
          <w:szCs w:val="22"/>
        </w:rPr>
        <w:tab/>
      </w:r>
      <w:r w:rsidRPr="005C3EBA">
        <w:rPr>
          <w:rFonts w:asciiTheme="minorBidi" w:hAnsiTheme="minorBidi" w:cstheme="minorBidi"/>
          <w:sz w:val="22"/>
          <w:szCs w:val="22"/>
        </w:rPr>
        <w:tab/>
        <w:t>de l'école primaire</w:t>
      </w:r>
    </w:p>
    <w:sectPr w:rsidR="005C3EBA" w:rsidRPr="005C3EBA" w:rsidSect="00E3754B">
      <w:headerReference w:type="default" r:id="rId8"/>
      <w:footerReference w:type="default" r:id="rId9"/>
      <w:pgSz w:w="11900" w:h="16840"/>
      <w:pgMar w:top="567" w:right="851" w:bottom="567" w:left="85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53" w:rsidRDefault="00092453" w:rsidP="00C16CF9">
      <w:r>
        <w:separator/>
      </w:r>
    </w:p>
  </w:endnote>
  <w:endnote w:type="continuationSeparator" w:id="0">
    <w:p w:rsidR="00092453" w:rsidRDefault="00092453" w:rsidP="00C1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FA" w:rsidRPr="002B2CD9" w:rsidRDefault="00F26EFA" w:rsidP="009F6D75">
    <w:pPr>
      <w:pStyle w:val="Pieddepage"/>
      <w:jc w:val="right"/>
      <w:rPr>
        <w:rFonts w:ascii="Arial" w:hAnsi="Arial" w:cs="Arial"/>
        <w:sz w:val="16"/>
      </w:rPr>
    </w:pPr>
    <w:r w:rsidRPr="002B2CD9">
      <w:rPr>
        <w:rFonts w:ascii="Arial" w:hAnsi="Arial" w:cs="Arial"/>
        <w:sz w:val="16"/>
      </w:rPr>
      <w:t xml:space="preserve">Page </w:t>
    </w:r>
    <w:r w:rsidRPr="002B2CD9">
      <w:rPr>
        <w:rFonts w:ascii="Arial" w:hAnsi="Arial" w:cs="Arial"/>
        <w:sz w:val="16"/>
      </w:rPr>
      <w:fldChar w:fldCharType="begin"/>
    </w:r>
    <w:r w:rsidRPr="002B2CD9">
      <w:rPr>
        <w:rFonts w:ascii="Arial" w:hAnsi="Arial" w:cs="Arial"/>
        <w:sz w:val="16"/>
      </w:rPr>
      <w:instrText xml:space="preserve"> PAGE </w:instrText>
    </w:r>
    <w:r w:rsidRPr="002B2CD9">
      <w:rPr>
        <w:rFonts w:ascii="Arial" w:hAnsi="Arial" w:cs="Arial"/>
        <w:sz w:val="16"/>
      </w:rPr>
      <w:fldChar w:fldCharType="separate"/>
    </w:r>
    <w:r w:rsidR="002A35F5">
      <w:rPr>
        <w:rFonts w:ascii="Arial" w:hAnsi="Arial" w:cs="Arial"/>
        <w:noProof/>
        <w:sz w:val="16"/>
      </w:rPr>
      <w:t>3</w:t>
    </w:r>
    <w:r w:rsidRPr="002B2CD9">
      <w:rPr>
        <w:rFonts w:ascii="Arial" w:hAnsi="Arial" w:cs="Arial"/>
        <w:sz w:val="16"/>
      </w:rPr>
      <w:fldChar w:fldCharType="end"/>
    </w:r>
    <w:r w:rsidRPr="002B2CD9">
      <w:rPr>
        <w:rFonts w:ascii="Arial" w:hAnsi="Arial" w:cs="Arial"/>
        <w:sz w:val="16"/>
      </w:rPr>
      <w:t xml:space="preserve"> sur </w:t>
    </w:r>
    <w:r w:rsidRPr="002B2CD9">
      <w:rPr>
        <w:rFonts w:ascii="Arial" w:hAnsi="Arial" w:cs="Arial"/>
        <w:sz w:val="16"/>
      </w:rPr>
      <w:fldChar w:fldCharType="begin"/>
    </w:r>
    <w:r w:rsidRPr="002B2CD9">
      <w:rPr>
        <w:rFonts w:ascii="Arial" w:hAnsi="Arial" w:cs="Arial"/>
        <w:sz w:val="16"/>
      </w:rPr>
      <w:instrText xml:space="preserve"> NUMPAGES </w:instrText>
    </w:r>
    <w:r w:rsidRPr="002B2CD9">
      <w:rPr>
        <w:rFonts w:ascii="Arial" w:hAnsi="Arial" w:cs="Arial"/>
        <w:sz w:val="16"/>
      </w:rPr>
      <w:fldChar w:fldCharType="separate"/>
    </w:r>
    <w:r w:rsidR="002A35F5">
      <w:rPr>
        <w:rFonts w:ascii="Arial" w:hAnsi="Arial" w:cs="Arial"/>
        <w:noProof/>
        <w:sz w:val="16"/>
      </w:rPr>
      <w:t>11</w:t>
    </w:r>
    <w:r w:rsidRPr="002B2CD9">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53" w:rsidRDefault="00092453" w:rsidP="00C16CF9">
      <w:r>
        <w:separator/>
      </w:r>
    </w:p>
  </w:footnote>
  <w:footnote w:type="continuationSeparator" w:id="0">
    <w:p w:rsidR="00092453" w:rsidRDefault="00092453" w:rsidP="00C16CF9">
      <w:r>
        <w:continuationSeparator/>
      </w:r>
    </w:p>
  </w:footnote>
  <w:footnote w:id="1">
    <w:p w:rsidR="00F26EFA" w:rsidRDefault="00F26EFA">
      <w:pPr>
        <w:pStyle w:val="Notedebasdepage"/>
      </w:pPr>
      <w:r>
        <w:rPr>
          <w:rStyle w:val="Appelnotedebasdep"/>
        </w:rPr>
        <w:footnoteRef/>
      </w:r>
      <w:r>
        <w:t xml:space="preserve"> Remplaçante Géraldine MARQUES</w:t>
      </w:r>
    </w:p>
  </w:footnote>
  <w:footnote w:id="2">
    <w:p w:rsidR="00F26EFA" w:rsidRDefault="00F26EFA">
      <w:pPr>
        <w:pStyle w:val="Notedebasdepage"/>
      </w:pPr>
      <w:r>
        <w:rPr>
          <w:rStyle w:val="Appelnotedebasdep"/>
        </w:rPr>
        <w:footnoteRef/>
      </w:r>
      <w:r>
        <w:t xml:space="preserve"> Remplaçante Basma JEABALI</w:t>
      </w:r>
    </w:p>
  </w:footnote>
  <w:footnote w:id="3">
    <w:p w:rsidR="00F26EFA" w:rsidRDefault="00F26EFA">
      <w:pPr>
        <w:pStyle w:val="Notedebasdepage"/>
      </w:pPr>
      <w:r>
        <w:rPr>
          <w:rStyle w:val="Appelnotedebasdep"/>
        </w:rPr>
        <w:footnoteRef/>
      </w:r>
      <w:r>
        <w:t xml:space="preserve"> Remplaçante Cindy KHIALI</w:t>
      </w:r>
    </w:p>
  </w:footnote>
  <w:footnote w:id="4">
    <w:p w:rsidR="00F26EFA" w:rsidRDefault="00F26EFA">
      <w:pPr>
        <w:pStyle w:val="Notedebasdepage"/>
      </w:pPr>
      <w:r>
        <w:rPr>
          <w:rStyle w:val="Appelnotedebasdep"/>
        </w:rPr>
        <w:footnoteRef/>
      </w:r>
      <w:r>
        <w:t xml:space="preserve"> Remplaçante Chiraz EL ETRY</w:t>
      </w:r>
    </w:p>
  </w:footnote>
  <w:footnote w:id="5">
    <w:p w:rsidR="00F26EFA" w:rsidRDefault="00F26EFA">
      <w:pPr>
        <w:pStyle w:val="Notedebasdepage"/>
      </w:pPr>
      <w:r>
        <w:rPr>
          <w:rStyle w:val="Appelnotedebasdep"/>
        </w:rPr>
        <w:footnoteRef/>
      </w:r>
      <w:r>
        <w:t xml:space="preserve"> Remplaçante Fatiha EL BADRI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FA" w:rsidRDefault="00F26EFA" w:rsidP="00EC3645">
    <w:pPr>
      <w:ind w:left="1985"/>
      <w:rPr>
        <w:b/>
        <w:bCs/>
        <w:sz w:val="22"/>
        <w:szCs w:val="22"/>
      </w:rPr>
    </w:pPr>
    <w:r>
      <w:rPr>
        <w:b/>
        <w:bCs/>
        <w:sz w:val="22"/>
        <w:szCs w:val="22"/>
      </w:rPr>
      <w:t>Davy Marques</w:t>
    </w:r>
  </w:p>
  <w:p w:rsidR="00F26EFA" w:rsidRDefault="00F26EFA" w:rsidP="00EC3645">
    <w:pPr>
      <w:ind w:left="1985"/>
      <w:rPr>
        <w:b/>
        <w:bCs/>
        <w:sz w:val="22"/>
        <w:szCs w:val="22"/>
      </w:rPr>
    </w:pPr>
    <w:r>
      <w:rPr>
        <w:b/>
        <w:bCs/>
        <w:sz w:val="22"/>
        <w:szCs w:val="22"/>
      </w:rPr>
      <w:t>Directeur Primaire</w:t>
    </w:r>
  </w:p>
  <w:p w:rsidR="00F26EFA" w:rsidRPr="00283E1A" w:rsidRDefault="00F26EFA" w:rsidP="00EC3645">
    <w:pPr>
      <w:ind w:left="1985"/>
      <w:rPr>
        <w:b/>
        <w:bCs/>
        <w:sz w:val="22"/>
        <w:szCs w:val="22"/>
      </w:rPr>
    </w:pPr>
    <w:r w:rsidRPr="00283E1A">
      <w:rPr>
        <w:noProof/>
        <w:sz w:val="20"/>
        <w:lang w:val="en-US" w:eastAsia="en-US"/>
      </w:rPr>
      <w:drawing>
        <wp:anchor distT="0" distB="0" distL="114300" distR="114300" simplePos="0" relativeHeight="251658240" behindDoc="0" locked="1" layoutInCell="1" allowOverlap="1">
          <wp:simplePos x="0" y="0"/>
          <wp:positionH relativeFrom="column">
            <wp:posOffset>-148590</wp:posOffset>
          </wp:positionH>
          <wp:positionV relativeFrom="page">
            <wp:posOffset>573405</wp:posOffset>
          </wp:positionV>
          <wp:extent cx="1043940" cy="789940"/>
          <wp:effectExtent l="0" t="0" r="0" b="0"/>
          <wp:wrapNone/>
          <wp:docPr id="1" name="Picture 0" descr="logo_mlf_bureau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lf_bureautiq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940" cy="789940"/>
                  </a:xfrm>
                  <a:prstGeom prst="rect">
                    <a:avLst/>
                  </a:prstGeom>
                </pic:spPr>
              </pic:pic>
            </a:graphicData>
          </a:graphic>
        </wp:anchor>
      </w:drawing>
    </w:r>
    <w:r w:rsidRPr="00283E1A">
      <w:rPr>
        <w:b/>
        <w:bCs/>
        <w:sz w:val="22"/>
        <w:szCs w:val="22"/>
      </w:rPr>
      <w:t>Lycée français MLF d’Al Khobar</w:t>
    </w:r>
  </w:p>
  <w:p w:rsidR="00F26EFA" w:rsidRPr="0020378E" w:rsidRDefault="00F26EFA" w:rsidP="00EC3645">
    <w:pPr>
      <w:ind w:left="1985"/>
      <w:rPr>
        <w:sz w:val="16"/>
        <w:szCs w:val="16"/>
        <w:lang w:val="en-US"/>
      </w:rPr>
    </w:pPr>
    <w:r w:rsidRPr="0020378E">
      <w:rPr>
        <w:sz w:val="16"/>
        <w:szCs w:val="16"/>
        <w:lang w:val="en-US"/>
      </w:rPr>
      <w:t>P.O. Box 1271- Al Khobar - 31952</w:t>
    </w:r>
  </w:p>
  <w:p w:rsidR="00F26EFA" w:rsidRPr="00283E1A" w:rsidRDefault="00F26EFA" w:rsidP="00EC3645">
    <w:pPr>
      <w:ind w:left="1985"/>
      <w:rPr>
        <w:sz w:val="16"/>
        <w:szCs w:val="16"/>
      </w:rPr>
    </w:pPr>
    <w:r w:rsidRPr="00283E1A">
      <w:rPr>
        <w:sz w:val="16"/>
        <w:szCs w:val="16"/>
      </w:rPr>
      <w:t>Arabie Saoudite</w:t>
    </w:r>
  </w:p>
  <w:p w:rsidR="00F26EFA" w:rsidRPr="00283E1A" w:rsidRDefault="00F26EFA" w:rsidP="00EC3645">
    <w:pPr>
      <w:tabs>
        <w:tab w:val="left" w:pos="1985"/>
      </w:tabs>
      <w:ind w:left="1985"/>
      <w:rPr>
        <w:sz w:val="16"/>
        <w:szCs w:val="16"/>
      </w:rPr>
    </w:pPr>
    <w:r w:rsidRPr="00283E1A">
      <w:rPr>
        <w:sz w:val="16"/>
        <w:szCs w:val="16"/>
      </w:rPr>
      <w:t>Tél. : (966) 13 8871216</w:t>
    </w:r>
  </w:p>
  <w:p w:rsidR="00F26EFA" w:rsidRPr="00283E1A" w:rsidRDefault="00F26EFA" w:rsidP="00EC3645">
    <w:pPr>
      <w:tabs>
        <w:tab w:val="left" w:pos="1985"/>
      </w:tabs>
      <w:ind w:left="1985"/>
      <w:rPr>
        <w:sz w:val="16"/>
        <w:szCs w:val="16"/>
      </w:rPr>
    </w:pPr>
    <w:r w:rsidRPr="00283E1A">
      <w:rPr>
        <w:sz w:val="16"/>
        <w:szCs w:val="16"/>
      </w:rPr>
      <w:t>Fax. : (966</w:t>
    </w:r>
    <w:r w:rsidRPr="00283E1A">
      <w:rPr>
        <w:spacing w:val="20"/>
        <w:sz w:val="16"/>
        <w:szCs w:val="16"/>
      </w:rPr>
      <w:t>)</w:t>
    </w:r>
    <w:r w:rsidRPr="00283E1A">
      <w:rPr>
        <w:sz w:val="16"/>
        <w:szCs w:val="16"/>
      </w:rPr>
      <w:t xml:space="preserve"> 13 8870891</w:t>
    </w:r>
  </w:p>
  <w:p w:rsidR="00F26EFA" w:rsidRDefault="00092453" w:rsidP="00EC3645">
    <w:pPr>
      <w:autoSpaceDE w:val="0"/>
      <w:autoSpaceDN w:val="0"/>
      <w:adjustRightInd w:val="0"/>
      <w:ind w:left="1985"/>
      <w:rPr>
        <w:color w:val="0000FF"/>
        <w:spacing w:val="20"/>
        <w:sz w:val="16"/>
        <w:szCs w:val="16"/>
      </w:rPr>
    </w:pPr>
    <w:hyperlink r:id="rId2" w:history="1">
      <w:r w:rsidR="00F26EFA" w:rsidRPr="00B80079">
        <w:rPr>
          <w:rStyle w:val="Lienhypertexte"/>
          <w:spacing w:val="20"/>
          <w:sz w:val="16"/>
          <w:szCs w:val="16"/>
        </w:rPr>
        <w:t>direction.alkhobar.lf@mlfmonde.org</w:t>
      </w:r>
    </w:hyperlink>
  </w:p>
  <w:p w:rsidR="00F26EFA" w:rsidRDefault="00092453" w:rsidP="00EC3645">
    <w:pPr>
      <w:autoSpaceDE w:val="0"/>
      <w:autoSpaceDN w:val="0"/>
      <w:adjustRightInd w:val="0"/>
      <w:ind w:left="1985"/>
      <w:rPr>
        <w:color w:val="0000FF"/>
        <w:spacing w:val="20"/>
        <w:sz w:val="16"/>
        <w:szCs w:val="16"/>
      </w:rPr>
    </w:pPr>
    <w:hyperlink r:id="rId3" w:history="1">
      <w:r w:rsidR="00F26EFA" w:rsidRPr="00402EE0">
        <w:rPr>
          <w:rStyle w:val="Lienhypertexte"/>
          <w:spacing w:val="20"/>
          <w:sz w:val="16"/>
          <w:szCs w:val="16"/>
        </w:rPr>
        <w:t>www.lyceefrancaiskhobar.com</w:t>
      </w:r>
    </w:hyperlink>
  </w:p>
  <w:p w:rsidR="00F26EFA" w:rsidRDefault="00F26EFA" w:rsidP="00EC3645">
    <w:pPr>
      <w:autoSpaceDE w:val="0"/>
      <w:autoSpaceDN w:val="0"/>
      <w:adjustRightInd w:val="0"/>
      <w:ind w:left="1985"/>
      <w:rPr>
        <w:color w:val="0000FF"/>
        <w:spacing w:val="20"/>
        <w:sz w:val="16"/>
        <w:szCs w:val="16"/>
      </w:rPr>
    </w:pPr>
  </w:p>
  <w:p w:rsidR="00F26EFA" w:rsidRPr="00EA1A2A" w:rsidRDefault="00F26EFA" w:rsidP="00EC3645">
    <w:pPr>
      <w:autoSpaceDE w:val="0"/>
      <w:autoSpaceDN w:val="0"/>
      <w:adjustRightInd w:val="0"/>
      <w:ind w:left="1985"/>
      <w:rPr>
        <w:color w:val="0000FF"/>
        <w:spacing w:val="2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92B32"/>
    <w:multiLevelType w:val="hybridMultilevel"/>
    <w:tmpl w:val="D7D6DF04"/>
    <w:lvl w:ilvl="0" w:tplc="2F229FAA">
      <w:start w:val="1"/>
      <w:numFmt w:val="decimal"/>
      <w:pStyle w:val="Sansinterligne"/>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074E59A8"/>
    <w:multiLevelType w:val="multilevel"/>
    <w:tmpl w:val="78AE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47718"/>
    <w:multiLevelType w:val="hybridMultilevel"/>
    <w:tmpl w:val="AF46A95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0E520115"/>
    <w:multiLevelType w:val="hybridMultilevel"/>
    <w:tmpl w:val="86AE3C94"/>
    <w:lvl w:ilvl="0" w:tplc="A2C860B2">
      <w:start w:val="1"/>
      <w:numFmt w:val="lowerLetter"/>
      <w:lvlText w:val="%1."/>
      <w:lvlJc w:val="left"/>
      <w:pPr>
        <w:ind w:left="144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B3357A"/>
    <w:multiLevelType w:val="hybridMultilevel"/>
    <w:tmpl w:val="ADDEB85E"/>
    <w:lvl w:ilvl="0" w:tplc="6C707F76">
      <w:start w:val="1"/>
      <w:numFmt w:val="decimal"/>
      <w:lvlText w:val="%1."/>
      <w:lvlJc w:val="left"/>
      <w:pPr>
        <w:tabs>
          <w:tab w:val="num" w:pos="720"/>
        </w:tabs>
        <w:ind w:left="720" w:hanging="360"/>
      </w:pPr>
    </w:lvl>
    <w:lvl w:ilvl="1" w:tplc="7AC0B030" w:tentative="1">
      <w:start w:val="1"/>
      <w:numFmt w:val="decimal"/>
      <w:lvlText w:val="%2."/>
      <w:lvlJc w:val="left"/>
      <w:pPr>
        <w:tabs>
          <w:tab w:val="num" w:pos="1440"/>
        </w:tabs>
        <w:ind w:left="1440" w:hanging="360"/>
      </w:pPr>
    </w:lvl>
    <w:lvl w:ilvl="2" w:tplc="C6F674CA" w:tentative="1">
      <w:start w:val="1"/>
      <w:numFmt w:val="decimal"/>
      <w:lvlText w:val="%3."/>
      <w:lvlJc w:val="left"/>
      <w:pPr>
        <w:tabs>
          <w:tab w:val="num" w:pos="2160"/>
        </w:tabs>
        <w:ind w:left="2160" w:hanging="360"/>
      </w:pPr>
    </w:lvl>
    <w:lvl w:ilvl="3" w:tplc="EC1228D4" w:tentative="1">
      <w:start w:val="1"/>
      <w:numFmt w:val="decimal"/>
      <w:lvlText w:val="%4."/>
      <w:lvlJc w:val="left"/>
      <w:pPr>
        <w:tabs>
          <w:tab w:val="num" w:pos="2880"/>
        </w:tabs>
        <w:ind w:left="2880" w:hanging="360"/>
      </w:pPr>
    </w:lvl>
    <w:lvl w:ilvl="4" w:tplc="AFC6AFEE" w:tentative="1">
      <w:start w:val="1"/>
      <w:numFmt w:val="decimal"/>
      <w:lvlText w:val="%5."/>
      <w:lvlJc w:val="left"/>
      <w:pPr>
        <w:tabs>
          <w:tab w:val="num" w:pos="3600"/>
        </w:tabs>
        <w:ind w:left="3600" w:hanging="360"/>
      </w:pPr>
    </w:lvl>
    <w:lvl w:ilvl="5" w:tplc="C02AC686" w:tentative="1">
      <w:start w:val="1"/>
      <w:numFmt w:val="decimal"/>
      <w:lvlText w:val="%6."/>
      <w:lvlJc w:val="left"/>
      <w:pPr>
        <w:tabs>
          <w:tab w:val="num" w:pos="4320"/>
        </w:tabs>
        <w:ind w:left="4320" w:hanging="360"/>
      </w:pPr>
    </w:lvl>
    <w:lvl w:ilvl="6" w:tplc="AA8EA658" w:tentative="1">
      <w:start w:val="1"/>
      <w:numFmt w:val="decimal"/>
      <w:lvlText w:val="%7."/>
      <w:lvlJc w:val="left"/>
      <w:pPr>
        <w:tabs>
          <w:tab w:val="num" w:pos="5040"/>
        </w:tabs>
        <w:ind w:left="5040" w:hanging="360"/>
      </w:pPr>
    </w:lvl>
    <w:lvl w:ilvl="7" w:tplc="31668C98" w:tentative="1">
      <w:start w:val="1"/>
      <w:numFmt w:val="decimal"/>
      <w:lvlText w:val="%8."/>
      <w:lvlJc w:val="left"/>
      <w:pPr>
        <w:tabs>
          <w:tab w:val="num" w:pos="5760"/>
        </w:tabs>
        <w:ind w:left="5760" w:hanging="360"/>
      </w:pPr>
    </w:lvl>
    <w:lvl w:ilvl="8" w:tplc="4C1E6F62" w:tentative="1">
      <w:start w:val="1"/>
      <w:numFmt w:val="decimal"/>
      <w:lvlText w:val="%9."/>
      <w:lvlJc w:val="left"/>
      <w:pPr>
        <w:tabs>
          <w:tab w:val="num" w:pos="6480"/>
        </w:tabs>
        <w:ind w:left="6480" w:hanging="360"/>
      </w:pPr>
    </w:lvl>
  </w:abstractNum>
  <w:abstractNum w:abstractNumId="6" w15:restartNumberingAfterBreak="0">
    <w:nsid w:val="15D42048"/>
    <w:multiLevelType w:val="hybridMultilevel"/>
    <w:tmpl w:val="ADDEB85E"/>
    <w:lvl w:ilvl="0" w:tplc="6C707F76">
      <w:start w:val="1"/>
      <w:numFmt w:val="decimal"/>
      <w:lvlText w:val="%1."/>
      <w:lvlJc w:val="left"/>
      <w:pPr>
        <w:tabs>
          <w:tab w:val="num" w:pos="720"/>
        </w:tabs>
        <w:ind w:left="720" w:hanging="360"/>
      </w:pPr>
    </w:lvl>
    <w:lvl w:ilvl="1" w:tplc="7AC0B030" w:tentative="1">
      <w:start w:val="1"/>
      <w:numFmt w:val="decimal"/>
      <w:lvlText w:val="%2."/>
      <w:lvlJc w:val="left"/>
      <w:pPr>
        <w:tabs>
          <w:tab w:val="num" w:pos="1440"/>
        </w:tabs>
        <w:ind w:left="1440" w:hanging="360"/>
      </w:pPr>
    </w:lvl>
    <w:lvl w:ilvl="2" w:tplc="C6F674CA" w:tentative="1">
      <w:start w:val="1"/>
      <w:numFmt w:val="decimal"/>
      <w:lvlText w:val="%3."/>
      <w:lvlJc w:val="left"/>
      <w:pPr>
        <w:tabs>
          <w:tab w:val="num" w:pos="2160"/>
        </w:tabs>
        <w:ind w:left="2160" w:hanging="360"/>
      </w:pPr>
    </w:lvl>
    <w:lvl w:ilvl="3" w:tplc="EC1228D4" w:tentative="1">
      <w:start w:val="1"/>
      <w:numFmt w:val="decimal"/>
      <w:lvlText w:val="%4."/>
      <w:lvlJc w:val="left"/>
      <w:pPr>
        <w:tabs>
          <w:tab w:val="num" w:pos="2880"/>
        </w:tabs>
        <w:ind w:left="2880" w:hanging="360"/>
      </w:pPr>
    </w:lvl>
    <w:lvl w:ilvl="4" w:tplc="AFC6AFEE" w:tentative="1">
      <w:start w:val="1"/>
      <w:numFmt w:val="decimal"/>
      <w:lvlText w:val="%5."/>
      <w:lvlJc w:val="left"/>
      <w:pPr>
        <w:tabs>
          <w:tab w:val="num" w:pos="3600"/>
        </w:tabs>
        <w:ind w:left="3600" w:hanging="360"/>
      </w:pPr>
    </w:lvl>
    <w:lvl w:ilvl="5" w:tplc="C02AC686" w:tentative="1">
      <w:start w:val="1"/>
      <w:numFmt w:val="decimal"/>
      <w:lvlText w:val="%6."/>
      <w:lvlJc w:val="left"/>
      <w:pPr>
        <w:tabs>
          <w:tab w:val="num" w:pos="4320"/>
        </w:tabs>
        <w:ind w:left="4320" w:hanging="360"/>
      </w:pPr>
    </w:lvl>
    <w:lvl w:ilvl="6" w:tplc="AA8EA658" w:tentative="1">
      <w:start w:val="1"/>
      <w:numFmt w:val="decimal"/>
      <w:lvlText w:val="%7."/>
      <w:lvlJc w:val="left"/>
      <w:pPr>
        <w:tabs>
          <w:tab w:val="num" w:pos="5040"/>
        </w:tabs>
        <w:ind w:left="5040" w:hanging="360"/>
      </w:pPr>
    </w:lvl>
    <w:lvl w:ilvl="7" w:tplc="31668C98" w:tentative="1">
      <w:start w:val="1"/>
      <w:numFmt w:val="decimal"/>
      <w:lvlText w:val="%8."/>
      <w:lvlJc w:val="left"/>
      <w:pPr>
        <w:tabs>
          <w:tab w:val="num" w:pos="5760"/>
        </w:tabs>
        <w:ind w:left="5760" w:hanging="360"/>
      </w:pPr>
    </w:lvl>
    <w:lvl w:ilvl="8" w:tplc="4C1E6F62" w:tentative="1">
      <w:start w:val="1"/>
      <w:numFmt w:val="decimal"/>
      <w:lvlText w:val="%9."/>
      <w:lvlJc w:val="left"/>
      <w:pPr>
        <w:tabs>
          <w:tab w:val="num" w:pos="6480"/>
        </w:tabs>
        <w:ind w:left="6480" w:hanging="360"/>
      </w:pPr>
    </w:lvl>
  </w:abstractNum>
  <w:abstractNum w:abstractNumId="7" w15:restartNumberingAfterBreak="0">
    <w:nsid w:val="16637EB2"/>
    <w:multiLevelType w:val="hybridMultilevel"/>
    <w:tmpl w:val="D1CE543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190211B7"/>
    <w:multiLevelType w:val="hybridMultilevel"/>
    <w:tmpl w:val="ADDEB85E"/>
    <w:lvl w:ilvl="0" w:tplc="6C707F76">
      <w:start w:val="1"/>
      <w:numFmt w:val="decimal"/>
      <w:lvlText w:val="%1."/>
      <w:lvlJc w:val="left"/>
      <w:pPr>
        <w:tabs>
          <w:tab w:val="num" w:pos="720"/>
        </w:tabs>
        <w:ind w:left="720" w:hanging="360"/>
      </w:pPr>
    </w:lvl>
    <w:lvl w:ilvl="1" w:tplc="7AC0B030" w:tentative="1">
      <w:start w:val="1"/>
      <w:numFmt w:val="decimal"/>
      <w:lvlText w:val="%2."/>
      <w:lvlJc w:val="left"/>
      <w:pPr>
        <w:tabs>
          <w:tab w:val="num" w:pos="1440"/>
        </w:tabs>
        <w:ind w:left="1440" w:hanging="360"/>
      </w:pPr>
    </w:lvl>
    <w:lvl w:ilvl="2" w:tplc="C6F674CA" w:tentative="1">
      <w:start w:val="1"/>
      <w:numFmt w:val="decimal"/>
      <w:lvlText w:val="%3."/>
      <w:lvlJc w:val="left"/>
      <w:pPr>
        <w:tabs>
          <w:tab w:val="num" w:pos="2160"/>
        </w:tabs>
        <w:ind w:left="2160" w:hanging="360"/>
      </w:pPr>
    </w:lvl>
    <w:lvl w:ilvl="3" w:tplc="EC1228D4" w:tentative="1">
      <w:start w:val="1"/>
      <w:numFmt w:val="decimal"/>
      <w:lvlText w:val="%4."/>
      <w:lvlJc w:val="left"/>
      <w:pPr>
        <w:tabs>
          <w:tab w:val="num" w:pos="2880"/>
        </w:tabs>
        <w:ind w:left="2880" w:hanging="360"/>
      </w:pPr>
    </w:lvl>
    <w:lvl w:ilvl="4" w:tplc="AFC6AFEE" w:tentative="1">
      <w:start w:val="1"/>
      <w:numFmt w:val="decimal"/>
      <w:lvlText w:val="%5."/>
      <w:lvlJc w:val="left"/>
      <w:pPr>
        <w:tabs>
          <w:tab w:val="num" w:pos="3600"/>
        </w:tabs>
        <w:ind w:left="3600" w:hanging="360"/>
      </w:pPr>
    </w:lvl>
    <w:lvl w:ilvl="5" w:tplc="C02AC686" w:tentative="1">
      <w:start w:val="1"/>
      <w:numFmt w:val="decimal"/>
      <w:lvlText w:val="%6."/>
      <w:lvlJc w:val="left"/>
      <w:pPr>
        <w:tabs>
          <w:tab w:val="num" w:pos="4320"/>
        </w:tabs>
        <w:ind w:left="4320" w:hanging="360"/>
      </w:pPr>
    </w:lvl>
    <w:lvl w:ilvl="6" w:tplc="AA8EA658" w:tentative="1">
      <w:start w:val="1"/>
      <w:numFmt w:val="decimal"/>
      <w:lvlText w:val="%7."/>
      <w:lvlJc w:val="left"/>
      <w:pPr>
        <w:tabs>
          <w:tab w:val="num" w:pos="5040"/>
        </w:tabs>
        <w:ind w:left="5040" w:hanging="360"/>
      </w:pPr>
    </w:lvl>
    <w:lvl w:ilvl="7" w:tplc="31668C98" w:tentative="1">
      <w:start w:val="1"/>
      <w:numFmt w:val="decimal"/>
      <w:lvlText w:val="%8."/>
      <w:lvlJc w:val="left"/>
      <w:pPr>
        <w:tabs>
          <w:tab w:val="num" w:pos="5760"/>
        </w:tabs>
        <w:ind w:left="5760" w:hanging="360"/>
      </w:pPr>
    </w:lvl>
    <w:lvl w:ilvl="8" w:tplc="4C1E6F62" w:tentative="1">
      <w:start w:val="1"/>
      <w:numFmt w:val="decimal"/>
      <w:lvlText w:val="%9."/>
      <w:lvlJc w:val="left"/>
      <w:pPr>
        <w:tabs>
          <w:tab w:val="num" w:pos="6480"/>
        </w:tabs>
        <w:ind w:left="6480" w:hanging="360"/>
      </w:pPr>
    </w:lvl>
  </w:abstractNum>
  <w:abstractNum w:abstractNumId="9" w15:restartNumberingAfterBreak="0">
    <w:nsid w:val="19CE2766"/>
    <w:multiLevelType w:val="hybridMultilevel"/>
    <w:tmpl w:val="DFAED0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893A29"/>
    <w:multiLevelType w:val="hybridMultilevel"/>
    <w:tmpl w:val="0520F740"/>
    <w:lvl w:ilvl="0" w:tplc="E31065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0E0B4D"/>
    <w:multiLevelType w:val="hybridMultilevel"/>
    <w:tmpl w:val="7FD22040"/>
    <w:lvl w:ilvl="0" w:tplc="9A1819C8">
      <w:start w:val="1"/>
      <w:numFmt w:val="bullet"/>
      <w:lvlText w:val="•"/>
      <w:lvlJc w:val="left"/>
      <w:pPr>
        <w:tabs>
          <w:tab w:val="num" w:pos="720"/>
        </w:tabs>
        <w:ind w:left="720" w:hanging="360"/>
      </w:pPr>
      <w:rPr>
        <w:rFonts w:ascii="Arial" w:hAnsi="Arial" w:hint="default"/>
      </w:rPr>
    </w:lvl>
    <w:lvl w:ilvl="1" w:tplc="53FA1450">
      <w:start w:val="1"/>
      <w:numFmt w:val="bullet"/>
      <w:lvlText w:val="•"/>
      <w:lvlJc w:val="left"/>
      <w:pPr>
        <w:tabs>
          <w:tab w:val="num" w:pos="1440"/>
        </w:tabs>
        <w:ind w:left="1440" w:hanging="360"/>
      </w:pPr>
      <w:rPr>
        <w:rFonts w:ascii="Arial" w:hAnsi="Arial" w:hint="default"/>
      </w:rPr>
    </w:lvl>
    <w:lvl w:ilvl="2" w:tplc="809A168A" w:tentative="1">
      <w:start w:val="1"/>
      <w:numFmt w:val="bullet"/>
      <w:lvlText w:val="•"/>
      <w:lvlJc w:val="left"/>
      <w:pPr>
        <w:tabs>
          <w:tab w:val="num" w:pos="2160"/>
        </w:tabs>
        <w:ind w:left="2160" w:hanging="360"/>
      </w:pPr>
      <w:rPr>
        <w:rFonts w:ascii="Arial" w:hAnsi="Arial" w:hint="default"/>
      </w:rPr>
    </w:lvl>
    <w:lvl w:ilvl="3" w:tplc="1CE62BF8" w:tentative="1">
      <w:start w:val="1"/>
      <w:numFmt w:val="bullet"/>
      <w:lvlText w:val="•"/>
      <w:lvlJc w:val="left"/>
      <w:pPr>
        <w:tabs>
          <w:tab w:val="num" w:pos="2880"/>
        </w:tabs>
        <w:ind w:left="2880" w:hanging="360"/>
      </w:pPr>
      <w:rPr>
        <w:rFonts w:ascii="Arial" w:hAnsi="Arial" w:hint="default"/>
      </w:rPr>
    </w:lvl>
    <w:lvl w:ilvl="4" w:tplc="4344F6F2" w:tentative="1">
      <w:start w:val="1"/>
      <w:numFmt w:val="bullet"/>
      <w:lvlText w:val="•"/>
      <w:lvlJc w:val="left"/>
      <w:pPr>
        <w:tabs>
          <w:tab w:val="num" w:pos="3600"/>
        </w:tabs>
        <w:ind w:left="3600" w:hanging="360"/>
      </w:pPr>
      <w:rPr>
        <w:rFonts w:ascii="Arial" w:hAnsi="Arial" w:hint="default"/>
      </w:rPr>
    </w:lvl>
    <w:lvl w:ilvl="5" w:tplc="2CCE2616" w:tentative="1">
      <w:start w:val="1"/>
      <w:numFmt w:val="bullet"/>
      <w:lvlText w:val="•"/>
      <w:lvlJc w:val="left"/>
      <w:pPr>
        <w:tabs>
          <w:tab w:val="num" w:pos="4320"/>
        </w:tabs>
        <w:ind w:left="4320" w:hanging="360"/>
      </w:pPr>
      <w:rPr>
        <w:rFonts w:ascii="Arial" w:hAnsi="Arial" w:hint="default"/>
      </w:rPr>
    </w:lvl>
    <w:lvl w:ilvl="6" w:tplc="9F868532" w:tentative="1">
      <w:start w:val="1"/>
      <w:numFmt w:val="bullet"/>
      <w:lvlText w:val="•"/>
      <w:lvlJc w:val="left"/>
      <w:pPr>
        <w:tabs>
          <w:tab w:val="num" w:pos="5040"/>
        </w:tabs>
        <w:ind w:left="5040" w:hanging="360"/>
      </w:pPr>
      <w:rPr>
        <w:rFonts w:ascii="Arial" w:hAnsi="Arial" w:hint="default"/>
      </w:rPr>
    </w:lvl>
    <w:lvl w:ilvl="7" w:tplc="6D608CAE" w:tentative="1">
      <w:start w:val="1"/>
      <w:numFmt w:val="bullet"/>
      <w:lvlText w:val="•"/>
      <w:lvlJc w:val="left"/>
      <w:pPr>
        <w:tabs>
          <w:tab w:val="num" w:pos="5760"/>
        </w:tabs>
        <w:ind w:left="5760" w:hanging="360"/>
      </w:pPr>
      <w:rPr>
        <w:rFonts w:ascii="Arial" w:hAnsi="Arial" w:hint="default"/>
      </w:rPr>
    </w:lvl>
    <w:lvl w:ilvl="8" w:tplc="8BA249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7A119D"/>
    <w:multiLevelType w:val="multilevel"/>
    <w:tmpl w:val="253CF1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07E3EE9"/>
    <w:multiLevelType w:val="multilevel"/>
    <w:tmpl w:val="FDCAB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662F87"/>
    <w:multiLevelType w:val="hybridMultilevel"/>
    <w:tmpl w:val="F064E220"/>
    <w:lvl w:ilvl="0" w:tplc="04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2D026137"/>
    <w:multiLevelType w:val="hybridMultilevel"/>
    <w:tmpl w:val="7B1C6126"/>
    <w:lvl w:ilvl="0" w:tplc="4AAACA5C">
      <w:start w:val="1"/>
      <w:numFmt w:val="bullet"/>
      <w:lvlText w:val=""/>
      <w:lvlJc w:val="left"/>
      <w:pPr>
        <w:tabs>
          <w:tab w:val="num" w:pos="720"/>
        </w:tabs>
        <w:ind w:left="720" w:hanging="360"/>
      </w:pPr>
      <w:rPr>
        <w:rFonts w:ascii="Wingdings" w:hAnsi="Wingdings" w:hint="default"/>
      </w:rPr>
    </w:lvl>
    <w:lvl w:ilvl="1" w:tplc="AD82E10A" w:tentative="1">
      <w:start w:val="1"/>
      <w:numFmt w:val="bullet"/>
      <w:lvlText w:val=""/>
      <w:lvlJc w:val="left"/>
      <w:pPr>
        <w:tabs>
          <w:tab w:val="num" w:pos="1440"/>
        </w:tabs>
        <w:ind w:left="1440" w:hanging="360"/>
      </w:pPr>
      <w:rPr>
        <w:rFonts w:ascii="Wingdings" w:hAnsi="Wingdings" w:hint="default"/>
      </w:rPr>
    </w:lvl>
    <w:lvl w:ilvl="2" w:tplc="DCBA8A54" w:tentative="1">
      <w:start w:val="1"/>
      <w:numFmt w:val="bullet"/>
      <w:lvlText w:val=""/>
      <w:lvlJc w:val="left"/>
      <w:pPr>
        <w:tabs>
          <w:tab w:val="num" w:pos="2160"/>
        </w:tabs>
        <w:ind w:left="2160" w:hanging="360"/>
      </w:pPr>
      <w:rPr>
        <w:rFonts w:ascii="Wingdings" w:hAnsi="Wingdings" w:hint="default"/>
      </w:rPr>
    </w:lvl>
    <w:lvl w:ilvl="3" w:tplc="5EA8D484" w:tentative="1">
      <w:start w:val="1"/>
      <w:numFmt w:val="bullet"/>
      <w:lvlText w:val=""/>
      <w:lvlJc w:val="left"/>
      <w:pPr>
        <w:tabs>
          <w:tab w:val="num" w:pos="2880"/>
        </w:tabs>
        <w:ind w:left="2880" w:hanging="360"/>
      </w:pPr>
      <w:rPr>
        <w:rFonts w:ascii="Wingdings" w:hAnsi="Wingdings" w:hint="default"/>
      </w:rPr>
    </w:lvl>
    <w:lvl w:ilvl="4" w:tplc="487E8E76" w:tentative="1">
      <w:start w:val="1"/>
      <w:numFmt w:val="bullet"/>
      <w:lvlText w:val=""/>
      <w:lvlJc w:val="left"/>
      <w:pPr>
        <w:tabs>
          <w:tab w:val="num" w:pos="3600"/>
        </w:tabs>
        <w:ind w:left="3600" w:hanging="360"/>
      </w:pPr>
      <w:rPr>
        <w:rFonts w:ascii="Wingdings" w:hAnsi="Wingdings" w:hint="default"/>
      </w:rPr>
    </w:lvl>
    <w:lvl w:ilvl="5" w:tplc="EFAAD562" w:tentative="1">
      <w:start w:val="1"/>
      <w:numFmt w:val="bullet"/>
      <w:lvlText w:val=""/>
      <w:lvlJc w:val="left"/>
      <w:pPr>
        <w:tabs>
          <w:tab w:val="num" w:pos="4320"/>
        </w:tabs>
        <w:ind w:left="4320" w:hanging="360"/>
      </w:pPr>
      <w:rPr>
        <w:rFonts w:ascii="Wingdings" w:hAnsi="Wingdings" w:hint="default"/>
      </w:rPr>
    </w:lvl>
    <w:lvl w:ilvl="6" w:tplc="BEB6C370" w:tentative="1">
      <w:start w:val="1"/>
      <w:numFmt w:val="bullet"/>
      <w:lvlText w:val=""/>
      <w:lvlJc w:val="left"/>
      <w:pPr>
        <w:tabs>
          <w:tab w:val="num" w:pos="5040"/>
        </w:tabs>
        <w:ind w:left="5040" w:hanging="360"/>
      </w:pPr>
      <w:rPr>
        <w:rFonts w:ascii="Wingdings" w:hAnsi="Wingdings" w:hint="default"/>
      </w:rPr>
    </w:lvl>
    <w:lvl w:ilvl="7" w:tplc="52F4F57C" w:tentative="1">
      <w:start w:val="1"/>
      <w:numFmt w:val="bullet"/>
      <w:lvlText w:val=""/>
      <w:lvlJc w:val="left"/>
      <w:pPr>
        <w:tabs>
          <w:tab w:val="num" w:pos="5760"/>
        </w:tabs>
        <w:ind w:left="5760" w:hanging="360"/>
      </w:pPr>
      <w:rPr>
        <w:rFonts w:ascii="Wingdings" w:hAnsi="Wingdings" w:hint="default"/>
      </w:rPr>
    </w:lvl>
    <w:lvl w:ilvl="8" w:tplc="3984CB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495A20"/>
    <w:multiLevelType w:val="hybridMultilevel"/>
    <w:tmpl w:val="7A14DD4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0002B28"/>
    <w:multiLevelType w:val="hybridMultilevel"/>
    <w:tmpl w:val="ADDEB85E"/>
    <w:lvl w:ilvl="0" w:tplc="6C707F76">
      <w:start w:val="1"/>
      <w:numFmt w:val="decimal"/>
      <w:lvlText w:val="%1."/>
      <w:lvlJc w:val="left"/>
      <w:pPr>
        <w:tabs>
          <w:tab w:val="num" w:pos="720"/>
        </w:tabs>
        <w:ind w:left="720" w:hanging="360"/>
      </w:pPr>
    </w:lvl>
    <w:lvl w:ilvl="1" w:tplc="7AC0B030" w:tentative="1">
      <w:start w:val="1"/>
      <w:numFmt w:val="decimal"/>
      <w:lvlText w:val="%2."/>
      <w:lvlJc w:val="left"/>
      <w:pPr>
        <w:tabs>
          <w:tab w:val="num" w:pos="1440"/>
        </w:tabs>
        <w:ind w:left="1440" w:hanging="360"/>
      </w:pPr>
    </w:lvl>
    <w:lvl w:ilvl="2" w:tplc="C6F674CA" w:tentative="1">
      <w:start w:val="1"/>
      <w:numFmt w:val="decimal"/>
      <w:lvlText w:val="%3."/>
      <w:lvlJc w:val="left"/>
      <w:pPr>
        <w:tabs>
          <w:tab w:val="num" w:pos="2160"/>
        </w:tabs>
        <w:ind w:left="2160" w:hanging="360"/>
      </w:pPr>
    </w:lvl>
    <w:lvl w:ilvl="3" w:tplc="EC1228D4" w:tentative="1">
      <w:start w:val="1"/>
      <w:numFmt w:val="decimal"/>
      <w:lvlText w:val="%4."/>
      <w:lvlJc w:val="left"/>
      <w:pPr>
        <w:tabs>
          <w:tab w:val="num" w:pos="2880"/>
        </w:tabs>
        <w:ind w:left="2880" w:hanging="360"/>
      </w:pPr>
    </w:lvl>
    <w:lvl w:ilvl="4" w:tplc="AFC6AFEE" w:tentative="1">
      <w:start w:val="1"/>
      <w:numFmt w:val="decimal"/>
      <w:lvlText w:val="%5."/>
      <w:lvlJc w:val="left"/>
      <w:pPr>
        <w:tabs>
          <w:tab w:val="num" w:pos="3600"/>
        </w:tabs>
        <w:ind w:left="3600" w:hanging="360"/>
      </w:pPr>
    </w:lvl>
    <w:lvl w:ilvl="5" w:tplc="C02AC686" w:tentative="1">
      <w:start w:val="1"/>
      <w:numFmt w:val="decimal"/>
      <w:lvlText w:val="%6."/>
      <w:lvlJc w:val="left"/>
      <w:pPr>
        <w:tabs>
          <w:tab w:val="num" w:pos="4320"/>
        </w:tabs>
        <w:ind w:left="4320" w:hanging="360"/>
      </w:pPr>
    </w:lvl>
    <w:lvl w:ilvl="6" w:tplc="AA8EA658" w:tentative="1">
      <w:start w:val="1"/>
      <w:numFmt w:val="decimal"/>
      <w:lvlText w:val="%7."/>
      <w:lvlJc w:val="left"/>
      <w:pPr>
        <w:tabs>
          <w:tab w:val="num" w:pos="5040"/>
        </w:tabs>
        <w:ind w:left="5040" w:hanging="360"/>
      </w:pPr>
    </w:lvl>
    <w:lvl w:ilvl="7" w:tplc="31668C98" w:tentative="1">
      <w:start w:val="1"/>
      <w:numFmt w:val="decimal"/>
      <w:lvlText w:val="%8."/>
      <w:lvlJc w:val="left"/>
      <w:pPr>
        <w:tabs>
          <w:tab w:val="num" w:pos="5760"/>
        </w:tabs>
        <w:ind w:left="5760" w:hanging="360"/>
      </w:pPr>
    </w:lvl>
    <w:lvl w:ilvl="8" w:tplc="4C1E6F62" w:tentative="1">
      <w:start w:val="1"/>
      <w:numFmt w:val="decimal"/>
      <w:lvlText w:val="%9."/>
      <w:lvlJc w:val="left"/>
      <w:pPr>
        <w:tabs>
          <w:tab w:val="num" w:pos="6480"/>
        </w:tabs>
        <w:ind w:left="6480" w:hanging="360"/>
      </w:pPr>
    </w:lvl>
  </w:abstractNum>
  <w:abstractNum w:abstractNumId="18" w15:restartNumberingAfterBreak="0">
    <w:nsid w:val="34641FCA"/>
    <w:multiLevelType w:val="hybridMultilevel"/>
    <w:tmpl w:val="B202ABC0"/>
    <w:lvl w:ilvl="0" w:tplc="E3106550">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5CB5BDE"/>
    <w:multiLevelType w:val="hybridMultilevel"/>
    <w:tmpl w:val="507C26B6"/>
    <w:lvl w:ilvl="0" w:tplc="E3106550">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376566FC"/>
    <w:multiLevelType w:val="hybridMultilevel"/>
    <w:tmpl w:val="59580984"/>
    <w:lvl w:ilvl="0" w:tplc="4A7E4E60">
      <w:start w:val="1"/>
      <w:numFmt w:val="bullet"/>
      <w:lvlText w:val="•"/>
      <w:lvlJc w:val="left"/>
      <w:pPr>
        <w:tabs>
          <w:tab w:val="num" w:pos="720"/>
        </w:tabs>
        <w:ind w:left="720" w:hanging="360"/>
      </w:pPr>
      <w:rPr>
        <w:rFonts w:ascii="Arial" w:hAnsi="Arial" w:hint="default"/>
      </w:rPr>
    </w:lvl>
    <w:lvl w:ilvl="1" w:tplc="40A2E608" w:tentative="1">
      <w:start w:val="1"/>
      <w:numFmt w:val="bullet"/>
      <w:lvlText w:val="•"/>
      <w:lvlJc w:val="left"/>
      <w:pPr>
        <w:tabs>
          <w:tab w:val="num" w:pos="1440"/>
        </w:tabs>
        <w:ind w:left="1440" w:hanging="360"/>
      </w:pPr>
      <w:rPr>
        <w:rFonts w:ascii="Arial" w:hAnsi="Arial" w:hint="default"/>
      </w:rPr>
    </w:lvl>
    <w:lvl w:ilvl="2" w:tplc="83D4E1A2" w:tentative="1">
      <w:start w:val="1"/>
      <w:numFmt w:val="bullet"/>
      <w:lvlText w:val="•"/>
      <w:lvlJc w:val="left"/>
      <w:pPr>
        <w:tabs>
          <w:tab w:val="num" w:pos="2160"/>
        </w:tabs>
        <w:ind w:left="2160" w:hanging="360"/>
      </w:pPr>
      <w:rPr>
        <w:rFonts w:ascii="Arial" w:hAnsi="Arial" w:hint="default"/>
      </w:rPr>
    </w:lvl>
    <w:lvl w:ilvl="3" w:tplc="C0E0CC50" w:tentative="1">
      <w:start w:val="1"/>
      <w:numFmt w:val="bullet"/>
      <w:lvlText w:val="•"/>
      <w:lvlJc w:val="left"/>
      <w:pPr>
        <w:tabs>
          <w:tab w:val="num" w:pos="2880"/>
        </w:tabs>
        <w:ind w:left="2880" w:hanging="360"/>
      </w:pPr>
      <w:rPr>
        <w:rFonts w:ascii="Arial" w:hAnsi="Arial" w:hint="default"/>
      </w:rPr>
    </w:lvl>
    <w:lvl w:ilvl="4" w:tplc="AF1E7E6E" w:tentative="1">
      <w:start w:val="1"/>
      <w:numFmt w:val="bullet"/>
      <w:lvlText w:val="•"/>
      <w:lvlJc w:val="left"/>
      <w:pPr>
        <w:tabs>
          <w:tab w:val="num" w:pos="3600"/>
        </w:tabs>
        <w:ind w:left="3600" w:hanging="360"/>
      </w:pPr>
      <w:rPr>
        <w:rFonts w:ascii="Arial" w:hAnsi="Arial" w:hint="default"/>
      </w:rPr>
    </w:lvl>
    <w:lvl w:ilvl="5" w:tplc="DEC6D808" w:tentative="1">
      <w:start w:val="1"/>
      <w:numFmt w:val="bullet"/>
      <w:lvlText w:val="•"/>
      <w:lvlJc w:val="left"/>
      <w:pPr>
        <w:tabs>
          <w:tab w:val="num" w:pos="4320"/>
        </w:tabs>
        <w:ind w:left="4320" w:hanging="360"/>
      </w:pPr>
      <w:rPr>
        <w:rFonts w:ascii="Arial" w:hAnsi="Arial" w:hint="default"/>
      </w:rPr>
    </w:lvl>
    <w:lvl w:ilvl="6" w:tplc="5634A18C" w:tentative="1">
      <w:start w:val="1"/>
      <w:numFmt w:val="bullet"/>
      <w:lvlText w:val="•"/>
      <w:lvlJc w:val="left"/>
      <w:pPr>
        <w:tabs>
          <w:tab w:val="num" w:pos="5040"/>
        </w:tabs>
        <w:ind w:left="5040" w:hanging="360"/>
      </w:pPr>
      <w:rPr>
        <w:rFonts w:ascii="Arial" w:hAnsi="Arial" w:hint="default"/>
      </w:rPr>
    </w:lvl>
    <w:lvl w:ilvl="7" w:tplc="E6C0F596" w:tentative="1">
      <w:start w:val="1"/>
      <w:numFmt w:val="bullet"/>
      <w:lvlText w:val="•"/>
      <w:lvlJc w:val="left"/>
      <w:pPr>
        <w:tabs>
          <w:tab w:val="num" w:pos="5760"/>
        </w:tabs>
        <w:ind w:left="5760" w:hanging="360"/>
      </w:pPr>
      <w:rPr>
        <w:rFonts w:ascii="Arial" w:hAnsi="Arial" w:hint="default"/>
      </w:rPr>
    </w:lvl>
    <w:lvl w:ilvl="8" w:tplc="027A64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A43386"/>
    <w:multiLevelType w:val="hybridMultilevel"/>
    <w:tmpl w:val="A66CED12"/>
    <w:lvl w:ilvl="0" w:tplc="8E32818A">
      <w:start w:val="1"/>
      <w:numFmt w:val="bullet"/>
      <w:lvlText w:val=""/>
      <w:lvlJc w:val="left"/>
      <w:pPr>
        <w:tabs>
          <w:tab w:val="num" w:pos="720"/>
        </w:tabs>
        <w:ind w:left="720" w:hanging="360"/>
      </w:pPr>
      <w:rPr>
        <w:rFonts w:ascii="Wingdings" w:hAnsi="Wingdings" w:hint="default"/>
      </w:rPr>
    </w:lvl>
    <w:lvl w:ilvl="1" w:tplc="33629CE4">
      <w:numFmt w:val="bullet"/>
      <w:lvlText w:val="-"/>
      <w:lvlJc w:val="left"/>
      <w:pPr>
        <w:tabs>
          <w:tab w:val="num" w:pos="1440"/>
        </w:tabs>
        <w:ind w:left="1440" w:hanging="360"/>
      </w:pPr>
      <w:rPr>
        <w:rFonts w:ascii="Times New Roman" w:hAnsi="Times New Roman" w:hint="default"/>
      </w:rPr>
    </w:lvl>
    <w:lvl w:ilvl="2" w:tplc="3DBEF11A" w:tentative="1">
      <w:start w:val="1"/>
      <w:numFmt w:val="bullet"/>
      <w:lvlText w:val=""/>
      <w:lvlJc w:val="left"/>
      <w:pPr>
        <w:tabs>
          <w:tab w:val="num" w:pos="2160"/>
        </w:tabs>
        <w:ind w:left="2160" w:hanging="360"/>
      </w:pPr>
      <w:rPr>
        <w:rFonts w:ascii="Wingdings" w:hAnsi="Wingdings" w:hint="default"/>
      </w:rPr>
    </w:lvl>
    <w:lvl w:ilvl="3" w:tplc="1480DC8E" w:tentative="1">
      <w:start w:val="1"/>
      <w:numFmt w:val="bullet"/>
      <w:lvlText w:val=""/>
      <w:lvlJc w:val="left"/>
      <w:pPr>
        <w:tabs>
          <w:tab w:val="num" w:pos="2880"/>
        </w:tabs>
        <w:ind w:left="2880" w:hanging="360"/>
      </w:pPr>
      <w:rPr>
        <w:rFonts w:ascii="Wingdings" w:hAnsi="Wingdings" w:hint="default"/>
      </w:rPr>
    </w:lvl>
    <w:lvl w:ilvl="4" w:tplc="F13076A2" w:tentative="1">
      <w:start w:val="1"/>
      <w:numFmt w:val="bullet"/>
      <w:lvlText w:val=""/>
      <w:lvlJc w:val="left"/>
      <w:pPr>
        <w:tabs>
          <w:tab w:val="num" w:pos="3600"/>
        </w:tabs>
        <w:ind w:left="3600" w:hanging="360"/>
      </w:pPr>
      <w:rPr>
        <w:rFonts w:ascii="Wingdings" w:hAnsi="Wingdings" w:hint="default"/>
      </w:rPr>
    </w:lvl>
    <w:lvl w:ilvl="5" w:tplc="8CC00F00" w:tentative="1">
      <w:start w:val="1"/>
      <w:numFmt w:val="bullet"/>
      <w:lvlText w:val=""/>
      <w:lvlJc w:val="left"/>
      <w:pPr>
        <w:tabs>
          <w:tab w:val="num" w:pos="4320"/>
        </w:tabs>
        <w:ind w:left="4320" w:hanging="360"/>
      </w:pPr>
      <w:rPr>
        <w:rFonts w:ascii="Wingdings" w:hAnsi="Wingdings" w:hint="default"/>
      </w:rPr>
    </w:lvl>
    <w:lvl w:ilvl="6" w:tplc="EC74E7AA" w:tentative="1">
      <w:start w:val="1"/>
      <w:numFmt w:val="bullet"/>
      <w:lvlText w:val=""/>
      <w:lvlJc w:val="left"/>
      <w:pPr>
        <w:tabs>
          <w:tab w:val="num" w:pos="5040"/>
        </w:tabs>
        <w:ind w:left="5040" w:hanging="360"/>
      </w:pPr>
      <w:rPr>
        <w:rFonts w:ascii="Wingdings" w:hAnsi="Wingdings" w:hint="default"/>
      </w:rPr>
    </w:lvl>
    <w:lvl w:ilvl="7" w:tplc="FA0C3956" w:tentative="1">
      <w:start w:val="1"/>
      <w:numFmt w:val="bullet"/>
      <w:lvlText w:val=""/>
      <w:lvlJc w:val="left"/>
      <w:pPr>
        <w:tabs>
          <w:tab w:val="num" w:pos="5760"/>
        </w:tabs>
        <w:ind w:left="5760" w:hanging="360"/>
      </w:pPr>
      <w:rPr>
        <w:rFonts w:ascii="Wingdings" w:hAnsi="Wingdings" w:hint="default"/>
      </w:rPr>
    </w:lvl>
    <w:lvl w:ilvl="8" w:tplc="E6A83E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897905"/>
    <w:multiLevelType w:val="multilevel"/>
    <w:tmpl w:val="F91E9B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E545265"/>
    <w:multiLevelType w:val="hybridMultilevel"/>
    <w:tmpl w:val="E23800E2"/>
    <w:lvl w:ilvl="0" w:tplc="C324D99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3EE522DB"/>
    <w:multiLevelType w:val="hybridMultilevel"/>
    <w:tmpl w:val="9F8C2AA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416C0ED6"/>
    <w:multiLevelType w:val="hybridMultilevel"/>
    <w:tmpl w:val="E09EA9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E70ADB"/>
    <w:multiLevelType w:val="hybridMultilevel"/>
    <w:tmpl w:val="2EEC5CF8"/>
    <w:lvl w:ilvl="0" w:tplc="0BA4F68E">
      <w:start w:val="1"/>
      <w:numFmt w:val="bullet"/>
      <w:lvlText w:val="•"/>
      <w:lvlJc w:val="left"/>
      <w:pPr>
        <w:tabs>
          <w:tab w:val="num" w:pos="720"/>
        </w:tabs>
        <w:ind w:left="720" w:hanging="360"/>
      </w:pPr>
      <w:rPr>
        <w:rFonts w:ascii="Arial" w:hAnsi="Arial" w:hint="default"/>
      </w:rPr>
    </w:lvl>
    <w:lvl w:ilvl="1" w:tplc="3D566872" w:tentative="1">
      <w:start w:val="1"/>
      <w:numFmt w:val="bullet"/>
      <w:lvlText w:val="•"/>
      <w:lvlJc w:val="left"/>
      <w:pPr>
        <w:tabs>
          <w:tab w:val="num" w:pos="1440"/>
        </w:tabs>
        <w:ind w:left="1440" w:hanging="360"/>
      </w:pPr>
      <w:rPr>
        <w:rFonts w:ascii="Arial" w:hAnsi="Arial" w:hint="default"/>
      </w:rPr>
    </w:lvl>
    <w:lvl w:ilvl="2" w:tplc="502AA9DA" w:tentative="1">
      <w:start w:val="1"/>
      <w:numFmt w:val="bullet"/>
      <w:lvlText w:val="•"/>
      <w:lvlJc w:val="left"/>
      <w:pPr>
        <w:tabs>
          <w:tab w:val="num" w:pos="2160"/>
        </w:tabs>
        <w:ind w:left="2160" w:hanging="360"/>
      </w:pPr>
      <w:rPr>
        <w:rFonts w:ascii="Arial" w:hAnsi="Arial" w:hint="default"/>
      </w:rPr>
    </w:lvl>
    <w:lvl w:ilvl="3" w:tplc="BC10588E" w:tentative="1">
      <w:start w:val="1"/>
      <w:numFmt w:val="bullet"/>
      <w:lvlText w:val="•"/>
      <w:lvlJc w:val="left"/>
      <w:pPr>
        <w:tabs>
          <w:tab w:val="num" w:pos="2880"/>
        </w:tabs>
        <w:ind w:left="2880" w:hanging="360"/>
      </w:pPr>
      <w:rPr>
        <w:rFonts w:ascii="Arial" w:hAnsi="Arial" w:hint="default"/>
      </w:rPr>
    </w:lvl>
    <w:lvl w:ilvl="4" w:tplc="9FEA7E22" w:tentative="1">
      <w:start w:val="1"/>
      <w:numFmt w:val="bullet"/>
      <w:lvlText w:val="•"/>
      <w:lvlJc w:val="left"/>
      <w:pPr>
        <w:tabs>
          <w:tab w:val="num" w:pos="3600"/>
        </w:tabs>
        <w:ind w:left="3600" w:hanging="360"/>
      </w:pPr>
      <w:rPr>
        <w:rFonts w:ascii="Arial" w:hAnsi="Arial" w:hint="default"/>
      </w:rPr>
    </w:lvl>
    <w:lvl w:ilvl="5" w:tplc="5770B49A" w:tentative="1">
      <w:start w:val="1"/>
      <w:numFmt w:val="bullet"/>
      <w:lvlText w:val="•"/>
      <w:lvlJc w:val="left"/>
      <w:pPr>
        <w:tabs>
          <w:tab w:val="num" w:pos="4320"/>
        </w:tabs>
        <w:ind w:left="4320" w:hanging="360"/>
      </w:pPr>
      <w:rPr>
        <w:rFonts w:ascii="Arial" w:hAnsi="Arial" w:hint="default"/>
      </w:rPr>
    </w:lvl>
    <w:lvl w:ilvl="6" w:tplc="F6FCAC80" w:tentative="1">
      <w:start w:val="1"/>
      <w:numFmt w:val="bullet"/>
      <w:lvlText w:val="•"/>
      <w:lvlJc w:val="left"/>
      <w:pPr>
        <w:tabs>
          <w:tab w:val="num" w:pos="5040"/>
        </w:tabs>
        <w:ind w:left="5040" w:hanging="360"/>
      </w:pPr>
      <w:rPr>
        <w:rFonts w:ascii="Arial" w:hAnsi="Arial" w:hint="default"/>
      </w:rPr>
    </w:lvl>
    <w:lvl w:ilvl="7" w:tplc="3BA487B2" w:tentative="1">
      <w:start w:val="1"/>
      <w:numFmt w:val="bullet"/>
      <w:lvlText w:val="•"/>
      <w:lvlJc w:val="left"/>
      <w:pPr>
        <w:tabs>
          <w:tab w:val="num" w:pos="5760"/>
        </w:tabs>
        <w:ind w:left="5760" w:hanging="360"/>
      </w:pPr>
      <w:rPr>
        <w:rFonts w:ascii="Arial" w:hAnsi="Arial" w:hint="default"/>
      </w:rPr>
    </w:lvl>
    <w:lvl w:ilvl="8" w:tplc="2C0C54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BB44ED"/>
    <w:multiLevelType w:val="hybridMultilevel"/>
    <w:tmpl w:val="BE7C2A32"/>
    <w:lvl w:ilvl="0" w:tplc="E3106550">
      <w:numFmt w:val="bullet"/>
      <w:lvlText w:val="-"/>
      <w:lvlJc w:val="left"/>
      <w:pPr>
        <w:ind w:left="2160" w:hanging="360"/>
      </w:pPr>
      <w:rPr>
        <w:rFonts w:ascii="Times New Roman" w:eastAsiaTheme="minorHAnsi"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8" w15:restartNumberingAfterBreak="0">
    <w:nsid w:val="46F1595A"/>
    <w:multiLevelType w:val="hybridMultilevel"/>
    <w:tmpl w:val="2DD0E7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A54097"/>
    <w:multiLevelType w:val="hybridMultilevel"/>
    <w:tmpl w:val="C344BD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2C4826"/>
    <w:multiLevelType w:val="hybridMultilevel"/>
    <w:tmpl w:val="F39AF95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D703AF"/>
    <w:multiLevelType w:val="multilevel"/>
    <w:tmpl w:val="D8084E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1C77B19"/>
    <w:multiLevelType w:val="multilevel"/>
    <w:tmpl w:val="A53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8F0487"/>
    <w:multiLevelType w:val="hybridMultilevel"/>
    <w:tmpl w:val="D2B4ED5E"/>
    <w:lvl w:ilvl="0" w:tplc="1BEC7D7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6C62B79"/>
    <w:multiLevelType w:val="hybridMultilevel"/>
    <w:tmpl w:val="F160B5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297FAF"/>
    <w:multiLevelType w:val="hybridMultilevel"/>
    <w:tmpl w:val="2A1AA6C2"/>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8B72E43"/>
    <w:multiLevelType w:val="hybridMultilevel"/>
    <w:tmpl w:val="E8B036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A7C18AF"/>
    <w:multiLevelType w:val="hybridMultilevel"/>
    <w:tmpl w:val="7E6C7C1A"/>
    <w:lvl w:ilvl="0" w:tplc="49162E32">
      <w:start w:val="1"/>
      <w:numFmt w:val="decimal"/>
      <w:lvlText w:val="%1."/>
      <w:lvlJc w:val="left"/>
      <w:pPr>
        <w:ind w:left="2520" w:hanging="360"/>
      </w:pPr>
      <w:rPr>
        <w:rFonts w:hint="default"/>
      </w:rPr>
    </w:lvl>
    <w:lvl w:ilvl="1" w:tplc="040C0019">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8" w15:restartNumberingAfterBreak="0">
    <w:nsid w:val="5E2C1175"/>
    <w:multiLevelType w:val="hybridMultilevel"/>
    <w:tmpl w:val="CF744B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2F1C1E"/>
    <w:multiLevelType w:val="hybridMultilevel"/>
    <w:tmpl w:val="ADDEB85E"/>
    <w:lvl w:ilvl="0" w:tplc="6C707F76">
      <w:start w:val="1"/>
      <w:numFmt w:val="decimal"/>
      <w:lvlText w:val="%1."/>
      <w:lvlJc w:val="left"/>
      <w:pPr>
        <w:tabs>
          <w:tab w:val="num" w:pos="720"/>
        </w:tabs>
        <w:ind w:left="720" w:hanging="360"/>
      </w:pPr>
    </w:lvl>
    <w:lvl w:ilvl="1" w:tplc="7AC0B030" w:tentative="1">
      <w:start w:val="1"/>
      <w:numFmt w:val="decimal"/>
      <w:lvlText w:val="%2."/>
      <w:lvlJc w:val="left"/>
      <w:pPr>
        <w:tabs>
          <w:tab w:val="num" w:pos="1440"/>
        </w:tabs>
        <w:ind w:left="1440" w:hanging="360"/>
      </w:pPr>
    </w:lvl>
    <w:lvl w:ilvl="2" w:tplc="C6F674CA" w:tentative="1">
      <w:start w:val="1"/>
      <w:numFmt w:val="decimal"/>
      <w:lvlText w:val="%3."/>
      <w:lvlJc w:val="left"/>
      <w:pPr>
        <w:tabs>
          <w:tab w:val="num" w:pos="2160"/>
        </w:tabs>
        <w:ind w:left="2160" w:hanging="360"/>
      </w:pPr>
    </w:lvl>
    <w:lvl w:ilvl="3" w:tplc="EC1228D4" w:tentative="1">
      <w:start w:val="1"/>
      <w:numFmt w:val="decimal"/>
      <w:lvlText w:val="%4."/>
      <w:lvlJc w:val="left"/>
      <w:pPr>
        <w:tabs>
          <w:tab w:val="num" w:pos="2880"/>
        </w:tabs>
        <w:ind w:left="2880" w:hanging="360"/>
      </w:pPr>
    </w:lvl>
    <w:lvl w:ilvl="4" w:tplc="AFC6AFEE" w:tentative="1">
      <w:start w:val="1"/>
      <w:numFmt w:val="decimal"/>
      <w:lvlText w:val="%5."/>
      <w:lvlJc w:val="left"/>
      <w:pPr>
        <w:tabs>
          <w:tab w:val="num" w:pos="3600"/>
        </w:tabs>
        <w:ind w:left="3600" w:hanging="360"/>
      </w:pPr>
    </w:lvl>
    <w:lvl w:ilvl="5" w:tplc="C02AC686" w:tentative="1">
      <w:start w:val="1"/>
      <w:numFmt w:val="decimal"/>
      <w:lvlText w:val="%6."/>
      <w:lvlJc w:val="left"/>
      <w:pPr>
        <w:tabs>
          <w:tab w:val="num" w:pos="4320"/>
        </w:tabs>
        <w:ind w:left="4320" w:hanging="360"/>
      </w:pPr>
    </w:lvl>
    <w:lvl w:ilvl="6" w:tplc="AA8EA658" w:tentative="1">
      <w:start w:val="1"/>
      <w:numFmt w:val="decimal"/>
      <w:lvlText w:val="%7."/>
      <w:lvlJc w:val="left"/>
      <w:pPr>
        <w:tabs>
          <w:tab w:val="num" w:pos="5040"/>
        </w:tabs>
        <w:ind w:left="5040" w:hanging="360"/>
      </w:pPr>
    </w:lvl>
    <w:lvl w:ilvl="7" w:tplc="31668C98" w:tentative="1">
      <w:start w:val="1"/>
      <w:numFmt w:val="decimal"/>
      <w:lvlText w:val="%8."/>
      <w:lvlJc w:val="left"/>
      <w:pPr>
        <w:tabs>
          <w:tab w:val="num" w:pos="5760"/>
        </w:tabs>
        <w:ind w:left="5760" w:hanging="360"/>
      </w:pPr>
    </w:lvl>
    <w:lvl w:ilvl="8" w:tplc="4C1E6F62" w:tentative="1">
      <w:start w:val="1"/>
      <w:numFmt w:val="decimal"/>
      <w:lvlText w:val="%9."/>
      <w:lvlJc w:val="left"/>
      <w:pPr>
        <w:tabs>
          <w:tab w:val="num" w:pos="6480"/>
        </w:tabs>
        <w:ind w:left="6480" w:hanging="360"/>
      </w:pPr>
    </w:lvl>
  </w:abstractNum>
  <w:abstractNum w:abstractNumId="40" w15:restartNumberingAfterBreak="0">
    <w:nsid w:val="64EF6748"/>
    <w:multiLevelType w:val="hybridMultilevel"/>
    <w:tmpl w:val="18B8B5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85195"/>
    <w:multiLevelType w:val="hybridMultilevel"/>
    <w:tmpl w:val="ADDEB85E"/>
    <w:lvl w:ilvl="0" w:tplc="6C707F76">
      <w:start w:val="1"/>
      <w:numFmt w:val="decimal"/>
      <w:lvlText w:val="%1."/>
      <w:lvlJc w:val="left"/>
      <w:pPr>
        <w:tabs>
          <w:tab w:val="num" w:pos="720"/>
        </w:tabs>
        <w:ind w:left="720" w:hanging="360"/>
      </w:pPr>
    </w:lvl>
    <w:lvl w:ilvl="1" w:tplc="7AC0B030" w:tentative="1">
      <w:start w:val="1"/>
      <w:numFmt w:val="decimal"/>
      <w:lvlText w:val="%2."/>
      <w:lvlJc w:val="left"/>
      <w:pPr>
        <w:tabs>
          <w:tab w:val="num" w:pos="1440"/>
        </w:tabs>
        <w:ind w:left="1440" w:hanging="360"/>
      </w:pPr>
    </w:lvl>
    <w:lvl w:ilvl="2" w:tplc="C6F674CA" w:tentative="1">
      <w:start w:val="1"/>
      <w:numFmt w:val="decimal"/>
      <w:lvlText w:val="%3."/>
      <w:lvlJc w:val="left"/>
      <w:pPr>
        <w:tabs>
          <w:tab w:val="num" w:pos="2160"/>
        </w:tabs>
        <w:ind w:left="2160" w:hanging="360"/>
      </w:pPr>
    </w:lvl>
    <w:lvl w:ilvl="3" w:tplc="EC1228D4" w:tentative="1">
      <w:start w:val="1"/>
      <w:numFmt w:val="decimal"/>
      <w:lvlText w:val="%4."/>
      <w:lvlJc w:val="left"/>
      <w:pPr>
        <w:tabs>
          <w:tab w:val="num" w:pos="2880"/>
        </w:tabs>
        <w:ind w:left="2880" w:hanging="360"/>
      </w:pPr>
    </w:lvl>
    <w:lvl w:ilvl="4" w:tplc="AFC6AFEE" w:tentative="1">
      <w:start w:val="1"/>
      <w:numFmt w:val="decimal"/>
      <w:lvlText w:val="%5."/>
      <w:lvlJc w:val="left"/>
      <w:pPr>
        <w:tabs>
          <w:tab w:val="num" w:pos="3600"/>
        </w:tabs>
        <w:ind w:left="3600" w:hanging="360"/>
      </w:pPr>
    </w:lvl>
    <w:lvl w:ilvl="5" w:tplc="C02AC686" w:tentative="1">
      <w:start w:val="1"/>
      <w:numFmt w:val="decimal"/>
      <w:lvlText w:val="%6."/>
      <w:lvlJc w:val="left"/>
      <w:pPr>
        <w:tabs>
          <w:tab w:val="num" w:pos="4320"/>
        </w:tabs>
        <w:ind w:left="4320" w:hanging="360"/>
      </w:pPr>
    </w:lvl>
    <w:lvl w:ilvl="6" w:tplc="AA8EA658" w:tentative="1">
      <w:start w:val="1"/>
      <w:numFmt w:val="decimal"/>
      <w:lvlText w:val="%7."/>
      <w:lvlJc w:val="left"/>
      <w:pPr>
        <w:tabs>
          <w:tab w:val="num" w:pos="5040"/>
        </w:tabs>
        <w:ind w:left="5040" w:hanging="360"/>
      </w:pPr>
    </w:lvl>
    <w:lvl w:ilvl="7" w:tplc="31668C98" w:tentative="1">
      <w:start w:val="1"/>
      <w:numFmt w:val="decimal"/>
      <w:lvlText w:val="%8."/>
      <w:lvlJc w:val="left"/>
      <w:pPr>
        <w:tabs>
          <w:tab w:val="num" w:pos="5760"/>
        </w:tabs>
        <w:ind w:left="5760" w:hanging="360"/>
      </w:pPr>
    </w:lvl>
    <w:lvl w:ilvl="8" w:tplc="4C1E6F62" w:tentative="1">
      <w:start w:val="1"/>
      <w:numFmt w:val="decimal"/>
      <w:lvlText w:val="%9."/>
      <w:lvlJc w:val="left"/>
      <w:pPr>
        <w:tabs>
          <w:tab w:val="num" w:pos="6480"/>
        </w:tabs>
        <w:ind w:left="6480" w:hanging="360"/>
      </w:pPr>
    </w:lvl>
  </w:abstractNum>
  <w:abstractNum w:abstractNumId="42" w15:restartNumberingAfterBreak="0">
    <w:nsid w:val="6A3B3018"/>
    <w:multiLevelType w:val="hybridMultilevel"/>
    <w:tmpl w:val="82DA4890"/>
    <w:lvl w:ilvl="0" w:tplc="040C000F">
      <w:start w:val="1"/>
      <w:numFmt w:val="decimal"/>
      <w:lvlText w:val="%1."/>
      <w:lvlJc w:val="left"/>
      <w:pPr>
        <w:tabs>
          <w:tab w:val="num" w:pos="720"/>
        </w:tabs>
        <w:ind w:left="720" w:hanging="360"/>
      </w:pPr>
      <w:rPr>
        <w:rFonts w:hint="default"/>
      </w:rPr>
    </w:lvl>
    <w:lvl w:ilvl="1" w:tplc="73447908" w:tentative="1">
      <w:start w:val="1"/>
      <w:numFmt w:val="bullet"/>
      <w:lvlText w:val="•"/>
      <w:lvlJc w:val="left"/>
      <w:pPr>
        <w:tabs>
          <w:tab w:val="num" w:pos="1440"/>
        </w:tabs>
        <w:ind w:left="1440" w:hanging="360"/>
      </w:pPr>
      <w:rPr>
        <w:rFonts w:ascii="Arial" w:hAnsi="Arial" w:hint="default"/>
      </w:rPr>
    </w:lvl>
    <w:lvl w:ilvl="2" w:tplc="CB7E6044" w:tentative="1">
      <w:start w:val="1"/>
      <w:numFmt w:val="bullet"/>
      <w:lvlText w:val="•"/>
      <w:lvlJc w:val="left"/>
      <w:pPr>
        <w:tabs>
          <w:tab w:val="num" w:pos="2160"/>
        </w:tabs>
        <w:ind w:left="2160" w:hanging="360"/>
      </w:pPr>
      <w:rPr>
        <w:rFonts w:ascii="Arial" w:hAnsi="Arial" w:hint="default"/>
      </w:rPr>
    </w:lvl>
    <w:lvl w:ilvl="3" w:tplc="AA700EE0" w:tentative="1">
      <w:start w:val="1"/>
      <w:numFmt w:val="bullet"/>
      <w:lvlText w:val="•"/>
      <w:lvlJc w:val="left"/>
      <w:pPr>
        <w:tabs>
          <w:tab w:val="num" w:pos="2880"/>
        </w:tabs>
        <w:ind w:left="2880" w:hanging="360"/>
      </w:pPr>
      <w:rPr>
        <w:rFonts w:ascii="Arial" w:hAnsi="Arial" w:hint="default"/>
      </w:rPr>
    </w:lvl>
    <w:lvl w:ilvl="4" w:tplc="1FAEB688" w:tentative="1">
      <w:start w:val="1"/>
      <w:numFmt w:val="bullet"/>
      <w:lvlText w:val="•"/>
      <w:lvlJc w:val="left"/>
      <w:pPr>
        <w:tabs>
          <w:tab w:val="num" w:pos="3600"/>
        </w:tabs>
        <w:ind w:left="3600" w:hanging="360"/>
      </w:pPr>
      <w:rPr>
        <w:rFonts w:ascii="Arial" w:hAnsi="Arial" w:hint="default"/>
      </w:rPr>
    </w:lvl>
    <w:lvl w:ilvl="5" w:tplc="FEAC9DBE" w:tentative="1">
      <w:start w:val="1"/>
      <w:numFmt w:val="bullet"/>
      <w:lvlText w:val="•"/>
      <w:lvlJc w:val="left"/>
      <w:pPr>
        <w:tabs>
          <w:tab w:val="num" w:pos="4320"/>
        </w:tabs>
        <w:ind w:left="4320" w:hanging="360"/>
      </w:pPr>
      <w:rPr>
        <w:rFonts w:ascii="Arial" w:hAnsi="Arial" w:hint="default"/>
      </w:rPr>
    </w:lvl>
    <w:lvl w:ilvl="6" w:tplc="F0F81064" w:tentative="1">
      <w:start w:val="1"/>
      <w:numFmt w:val="bullet"/>
      <w:lvlText w:val="•"/>
      <w:lvlJc w:val="left"/>
      <w:pPr>
        <w:tabs>
          <w:tab w:val="num" w:pos="5040"/>
        </w:tabs>
        <w:ind w:left="5040" w:hanging="360"/>
      </w:pPr>
      <w:rPr>
        <w:rFonts w:ascii="Arial" w:hAnsi="Arial" w:hint="default"/>
      </w:rPr>
    </w:lvl>
    <w:lvl w:ilvl="7" w:tplc="0CF21A9C" w:tentative="1">
      <w:start w:val="1"/>
      <w:numFmt w:val="bullet"/>
      <w:lvlText w:val="•"/>
      <w:lvlJc w:val="left"/>
      <w:pPr>
        <w:tabs>
          <w:tab w:val="num" w:pos="5760"/>
        </w:tabs>
        <w:ind w:left="5760" w:hanging="360"/>
      </w:pPr>
      <w:rPr>
        <w:rFonts w:ascii="Arial" w:hAnsi="Arial" w:hint="default"/>
      </w:rPr>
    </w:lvl>
    <w:lvl w:ilvl="8" w:tplc="25EE923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B0742C2"/>
    <w:multiLevelType w:val="hybridMultilevel"/>
    <w:tmpl w:val="7A14DD4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63F2F50"/>
    <w:multiLevelType w:val="hybridMultilevel"/>
    <w:tmpl w:val="995E275E"/>
    <w:lvl w:ilvl="0" w:tplc="20C0CF1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B33D2B"/>
    <w:multiLevelType w:val="hybridMultilevel"/>
    <w:tmpl w:val="DA4A07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C27238"/>
    <w:multiLevelType w:val="hybridMultilevel"/>
    <w:tmpl w:val="42C02D6E"/>
    <w:lvl w:ilvl="0" w:tplc="3AEE3058">
      <w:start w:val="1"/>
      <w:numFmt w:val="bullet"/>
      <w:lvlText w:val="•"/>
      <w:lvlJc w:val="left"/>
      <w:pPr>
        <w:tabs>
          <w:tab w:val="num" w:pos="720"/>
        </w:tabs>
        <w:ind w:left="720" w:hanging="360"/>
      </w:pPr>
      <w:rPr>
        <w:rFonts w:ascii="Times New Roman" w:hAnsi="Times New Roman" w:hint="default"/>
      </w:rPr>
    </w:lvl>
    <w:lvl w:ilvl="1" w:tplc="09D48EF0" w:tentative="1">
      <w:start w:val="1"/>
      <w:numFmt w:val="bullet"/>
      <w:lvlText w:val="•"/>
      <w:lvlJc w:val="left"/>
      <w:pPr>
        <w:tabs>
          <w:tab w:val="num" w:pos="1440"/>
        </w:tabs>
        <w:ind w:left="1440" w:hanging="360"/>
      </w:pPr>
      <w:rPr>
        <w:rFonts w:ascii="Times New Roman" w:hAnsi="Times New Roman" w:hint="default"/>
      </w:rPr>
    </w:lvl>
    <w:lvl w:ilvl="2" w:tplc="36085108" w:tentative="1">
      <w:start w:val="1"/>
      <w:numFmt w:val="bullet"/>
      <w:lvlText w:val="•"/>
      <w:lvlJc w:val="left"/>
      <w:pPr>
        <w:tabs>
          <w:tab w:val="num" w:pos="2160"/>
        </w:tabs>
        <w:ind w:left="2160" w:hanging="360"/>
      </w:pPr>
      <w:rPr>
        <w:rFonts w:ascii="Times New Roman" w:hAnsi="Times New Roman" w:hint="default"/>
      </w:rPr>
    </w:lvl>
    <w:lvl w:ilvl="3" w:tplc="F31C1ADE" w:tentative="1">
      <w:start w:val="1"/>
      <w:numFmt w:val="bullet"/>
      <w:lvlText w:val="•"/>
      <w:lvlJc w:val="left"/>
      <w:pPr>
        <w:tabs>
          <w:tab w:val="num" w:pos="2880"/>
        </w:tabs>
        <w:ind w:left="2880" w:hanging="360"/>
      </w:pPr>
      <w:rPr>
        <w:rFonts w:ascii="Times New Roman" w:hAnsi="Times New Roman" w:hint="default"/>
      </w:rPr>
    </w:lvl>
    <w:lvl w:ilvl="4" w:tplc="2520BAA2" w:tentative="1">
      <w:start w:val="1"/>
      <w:numFmt w:val="bullet"/>
      <w:lvlText w:val="•"/>
      <w:lvlJc w:val="left"/>
      <w:pPr>
        <w:tabs>
          <w:tab w:val="num" w:pos="3600"/>
        </w:tabs>
        <w:ind w:left="3600" w:hanging="360"/>
      </w:pPr>
      <w:rPr>
        <w:rFonts w:ascii="Times New Roman" w:hAnsi="Times New Roman" w:hint="default"/>
      </w:rPr>
    </w:lvl>
    <w:lvl w:ilvl="5" w:tplc="925E8D8A" w:tentative="1">
      <w:start w:val="1"/>
      <w:numFmt w:val="bullet"/>
      <w:lvlText w:val="•"/>
      <w:lvlJc w:val="left"/>
      <w:pPr>
        <w:tabs>
          <w:tab w:val="num" w:pos="4320"/>
        </w:tabs>
        <w:ind w:left="4320" w:hanging="360"/>
      </w:pPr>
      <w:rPr>
        <w:rFonts w:ascii="Times New Roman" w:hAnsi="Times New Roman" w:hint="default"/>
      </w:rPr>
    </w:lvl>
    <w:lvl w:ilvl="6" w:tplc="4F3E5986" w:tentative="1">
      <w:start w:val="1"/>
      <w:numFmt w:val="bullet"/>
      <w:lvlText w:val="•"/>
      <w:lvlJc w:val="left"/>
      <w:pPr>
        <w:tabs>
          <w:tab w:val="num" w:pos="5040"/>
        </w:tabs>
        <w:ind w:left="5040" w:hanging="360"/>
      </w:pPr>
      <w:rPr>
        <w:rFonts w:ascii="Times New Roman" w:hAnsi="Times New Roman" w:hint="default"/>
      </w:rPr>
    </w:lvl>
    <w:lvl w:ilvl="7" w:tplc="D2BC0F3C" w:tentative="1">
      <w:start w:val="1"/>
      <w:numFmt w:val="bullet"/>
      <w:lvlText w:val="•"/>
      <w:lvlJc w:val="left"/>
      <w:pPr>
        <w:tabs>
          <w:tab w:val="num" w:pos="5760"/>
        </w:tabs>
        <w:ind w:left="5760" w:hanging="360"/>
      </w:pPr>
      <w:rPr>
        <w:rFonts w:ascii="Times New Roman" w:hAnsi="Times New Roman" w:hint="default"/>
      </w:rPr>
    </w:lvl>
    <w:lvl w:ilvl="8" w:tplc="B616F2E4"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DED4D97"/>
    <w:multiLevelType w:val="hybridMultilevel"/>
    <w:tmpl w:val="4176A77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8"/>
  </w:num>
  <w:num w:numId="2">
    <w:abstractNumId w:val="34"/>
  </w:num>
  <w:num w:numId="3">
    <w:abstractNumId w:val="45"/>
  </w:num>
  <w:num w:numId="4">
    <w:abstractNumId w:val="40"/>
  </w:num>
  <w:num w:numId="5">
    <w:abstractNumId w:val="38"/>
  </w:num>
  <w:num w:numId="6">
    <w:abstractNumId w:val="16"/>
  </w:num>
  <w:num w:numId="7">
    <w:abstractNumId w:val="43"/>
  </w:num>
  <w:num w:numId="8">
    <w:abstractNumId w:val="33"/>
  </w:num>
  <w:num w:numId="9">
    <w:abstractNumId w:val="14"/>
  </w:num>
  <w:num w:numId="10">
    <w:abstractNumId w:val="47"/>
  </w:num>
  <w:num w:numId="11">
    <w:abstractNumId w:val="3"/>
  </w:num>
  <w:num w:numId="12">
    <w:abstractNumId w:val="4"/>
  </w:num>
  <w:num w:numId="13">
    <w:abstractNumId w:val="2"/>
  </w:num>
  <w:num w:numId="14">
    <w:abstractNumId w:val="32"/>
  </w:num>
  <w:num w:numId="15">
    <w:abstractNumId w:val="0"/>
  </w:num>
  <w:num w:numId="16">
    <w:abstractNumId w:val="1"/>
  </w:num>
  <w:num w:numId="17">
    <w:abstractNumId w:val="1"/>
    <w:lvlOverride w:ilvl="0">
      <w:startOverride w:val="1"/>
    </w:lvlOverride>
  </w:num>
  <w:num w:numId="18">
    <w:abstractNumId w:val="30"/>
  </w:num>
  <w:num w:numId="19">
    <w:abstractNumId w:val="23"/>
  </w:num>
  <w:num w:numId="20">
    <w:abstractNumId w:val="22"/>
  </w:num>
  <w:num w:numId="21">
    <w:abstractNumId w:val="12"/>
  </w:num>
  <w:num w:numId="22">
    <w:abstractNumId w:val="31"/>
  </w:num>
  <w:num w:numId="23">
    <w:abstractNumId w:val="7"/>
  </w:num>
  <w:num w:numId="24">
    <w:abstractNumId w:val="36"/>
  </w:num>
  <w:num w:numId="25">
    <w:abstractNumId w:val="42"/>
  </w:num>
  <w:num w:numId="26">
    <w:abstractNumId w:val="5"/>
  </w:num>
  <w:num w:numId="27">
    <w:abstractNumId w:val="6"/>
  </w:num>
  <w:num w:numId="28">
    <w:abstractNumId w:val="20"/>
  </w:num>
  <w:num w:numId="29">
    <w:abstractNumId w:val="15"/>
  </w:num>
  <w:num w:numId="30">
    <w:abstractNumId w:val="21"/>
  </w:num>
  <w:num w:numId="31">
    <w:abstractNumId w:val="26"/>
  </w:num>
  <w:num w:numId="32">
    <w:abstractNumId w:val="46"/>
  </w:num>
  <w:num w:numId="33">
    <w:abstractNumId w:val="11"/>
  </w:num>
  <w:num w:numId="34">
    <w:abstractNumId w:val="41"/>
  </w:num>
  <w:num w:numId="35">
    <w:abstractNumId w:val="35"/>
  </w:num>
  <w:num w:numId="36">
    <w:abstractNumId w:val="8"/>
  </w:num>
  <w:num w:numId="37">
    <w:abstractNumId w:val="17"/>
  </w:num>
  <w:num w:numId="38">
    <w:abstractNumId w:val="39"/>
  </w:num>
  <w:num w:numId="39">
    <w:abstractNumId w:val="37"/>
  </w:num>
  <w:num w:numId="40">
    <w:abstractNumId w:val="19"/>
  </w:num>
  <w:num w:numId="41">
    <w:abstractNumId w:val="18"/>
  </w:num>
  <w:num w:numId="42">
    <w:abstractNumId w:val="29"/>
  </w:num>
  <w:num w:numId="43">
    <w:abstractNumId w:val="27"/>
  </w:num>
  <w:num w:numId="44">
    <w:abstractNumId w:val="9"/>
  </w:num>
  <w:num w:numId="45">
    <w:abstractNumId w:val="44"/>
  </w:num>
  <w:num w:numId="46">
    <w:abstractNumId w:val="10"/>
  </w:num>
  <w:num w:numId="47">
    <w:abstractNumId w:val="25"/>
  </w:num>
  <w:num w:numId="48">
    <w:abstractNumId w:val="13"/>
  </w:num>
  <w:num w:numId="49">
    <w:abstractNumId w:val="24"/>
  </w:num>
  <w:num w:numId="5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66BC"/>
    <w:rsid w:val="00006ACB"/>
    <w:rsid w:val="00007F5F"/>
    <w:rsid w:val="0002353E"/>
    <w:rsid w:val="000309E4"/>
    <w:rsid w:val="00032665"/>
    <w:rsid w:val="000577D2"/>
    <w:rsid w:val="00075D2C"/>
    <w:rsid w:val="00075D9B"/>
    <w:rsid w:val="00077184"/>
    <w:rsid w:val="00092453"/>
    <w:rsid w:val="00093C27"/>
    <w:rsid w:val="000B3492"/>
    <w:rsid w:val="000B44F1"/>
    <w:rsid w:val="000B4643"/>
    <w:rsid w:val="000C0058"/>
    <w:rsid w:val="000C76BE"/>
    <w:rsid w:val="000D19AE"/>
    <w:rsid w:val="000D79CC"/>
    <w:rsid w:val="000D7F0E"/>
    <w:rsid w:val="000E0466"/>
    <w:rsid w:val="000E0B4E"/>
    <w:rsid w:val="000E570E"/>
    <w:rsid w:val="000E668A"/>
    <w:rsid w:val="000E6F29"/>
    <w:rsid w:val="000F3072"/>
    <w:rsid w:val="000F5792"/>
    <w:rsid w:val="00117550"/>
    <w:rsid w:val="00132684"/>
    <w:rsid w:val="001473C6"/>
    <w:rsid w:val="001566F3"/>
    <w:rsid w:val="00157FAC"/>
    <w:rsid w:val="0016401C"/>
    <w:rsid w:val="00167063"/>
    <w:rsid w:val="00170819"/>
    <w:rsid w:val="001729B8"/>
    <w:rsid w:val="00174FC0"/>
    <w:rsid w:val="00176A2A"/>
    <w:rsid w:val="0018086C"/>
    <w:rsid w:val="00184664"/>
    <w:rsid w:val="0019670D"/>
    <w:rsid w:val="0019728D"/>
    <w:rsid w:val="00197F16"/>
    <w:rsid w:val="001A3C2E"/>
    <w:rsid w:val="001A5C57"/>
    <w:rsid w:val="001A6151"/>
    <w:rsid w:val="001B6001"/>
    <w:rsid w:val="001B7DDA"/>
    <w:rsid w:val="001C21C4"/>
    <w:rsid w:val="001D3037"/>
    <w:rsid w:val="001F6956"/>
    <w:rsid w:val="0020160C"/>
    <w:rsid w:val="0020378E"/>
    <w:rsid w:val="002039AF"/>
    <w:rsid w:val="00205DEF"/>
    <w:rsid w:val="00211EF0"/>
    <w:rsid w:val="002169DF"/>
    <w:rsid w:val="00217877"/>
    <w:rsid w:val="00225D45"/>
    <w:rsid w:val="00227341"/>
    <w:rsid w:val="00233BF8"/>
    <w:rsid w:val="002359B4"/>
    <w:rsid w:val="00237E90"/>
    <w:rsid w:val="0024495C"/>
    <w:rsid w:val="00251794"/>
    <w:rsid w:val="00255066"/>
    <w:rsid w:val="00255815"/>
    <w:rsid w:val="00265CB7"/>
    <w:rsid w:val="002719CE"/>
    <w:rsid w:val="00273F89"/>
    <w:rsid w:val="00281747"/>
    <w:rsid w:val="002817C1"/>
    <w:rsid w:val="00283E1A"/>
    <w:rsid w:val="00284BB5"/>
    <w:rsid w:val="00287986"/>
    <w:rsid w:val="0029033E"/>
    <w:rsid w:val="00291DD3"/>
    <w:rsid w:val="00297181"/>
    <w:rsid w:val="002A2DA8"/>
    <w:rsid w:val="002A356B"/>
    <w:rsid w:val="002A35F5"/>
    <w:rsid w:val="002A6B78"/>
    <w:rsid w:val="002B2CD9"/>
    <w:rsid w:val="002B2D41"/>
    <w:rsid w:val="002C109C"/>
    <w:rsid w:val="002C328A"/>
    <w:rsid w:val="002C5A9B"/>
    <w:rsid w:val="002C70C5"/>
    <w:rsid w:val="002D29C6"/>
    <w:rsid w:val="002D3248"/>
    <w:rsid w:val="002F13B4"/>
    <w:rsid w:val="002F1BCA"/>
    <w:rsid w:val="00300D75"/>
    <w:rsid w:val="00307832"/>
    <w:rsid w:val="00312F88"/>
    <w:rsid w:val="00317245"/>
    <w:rsid w:val="003311F9"/>
    <w:rsid w:val="00344495"/>
    <w:rsid w:val="00344DDA"/>
    <w:rsid w:val="00345ABD"/>
    <w:rsid w:val="0035593A"/>
    <w:rsid w:val="003574FD"/>
    <w:rsid w:val="00363B9B"/>
    <w:rsid w:val="0037083A"/>
    <w:rsid w:val="0037381B"/>
    <w:rsid w:val="0038326A"/>
    <w:rsid w:val="003846F0"/>
    <w:rsid w:val="0039215C"/>
    <w:rsid w:val="003948C1"/>
    <w:rsid w:val="00396AB0"/>
    <w:rsid w:val="003A37BF"/>
    <w:rsid w:val="003A541A"/>
    <w:rsid w:val="003B7AFF"/>
    <w:rsid w:val="003D02C2"/>
    <w:rsid w:val="003D5279"/>
    <w:rsid w:val="003E11F2"/>
    <w:rsid w:val="003E657C"/>
    <w:rsid w:val="003E6621"/>
    <w:rsid w:val="003E7702"/>
    <w:rsid w:val="00404A35"/>
    <w:rsid w:val="00415D3D"/>
    <w:rsid w:val="0041715A"/>
    <w:rsid w:val="0042186C"/>
    <w:rsid w:val="00421A37"/>
    <w:rsid w:val="00424047"/>
    <w:rsid w:val="004328EE"/>
    <w:rsid w:val="004334C7"/>
    <w:rsid w:val="00442814"/>
    <w:rsid w:val="0045167F"/>
    <w:rsid w:val="004529BA"/>
    <w:rsid w:val="00455EEC"/>
    <w:rsid w:val="0046086C"/>
    <w:rsid w:val="00463F6F"/>
    <w:rsid w:val="0046529F"/>
    <w:rsid w:val="0047128B"/>
    <w:rsid w:val="0049061C"/>
    <w:rsid w:val="00496662"/>
    <w:rsid w:val="004B125D"/>
    <w:rsid w:val="004B77B9"/>
    <w:rsid w:val="004C1D6C"/>
    <w:rsid w:val="004D00F6"/>
    <w:rsid w:val="004D580C"/>
    <w:rsid w:val="004D6491"/>
    <w:rsid w:val="004F122B"/>
    <w:rsid w:val="004F2509"/>
    <w:rsid w:val="00504E12"/>
    <w:rsid w:val="00507E17"/>
    <w:rsid w:val="00520AAC"/>
    <w:rsid w:val="005220A7"/>
    <w:rsid w:val="005278FA"/>
    <w:rsid w:val="0053277B"/>
    <w:rsid w:val="00534EB5"/>
    <w:rsid w:val="0054258E"/>
    <w:rsid w:val="00560642"/>
    <w:rsid w:val="005640AB"/>
    <w:rsid w:val="005643CA"/>
    <w:rsid w:val="00565175"/>
    <w:rsid w:val="00565177"/>
    <w:rsid w:val="00573BB2"/>
    <w:rsid w:val="00575B86"/>
    <w:rsid w:val="00576047"/>
    <w:rsid w:val="00577FAA"/>
    <w:rsid w:val="00583A16"/>
    <w:rsid w:val="00587CDC"/>
    <w:rsid w:val="00597866"/>
    <w:rsid w:val="005A10AF"/>
    <w:rsid w:val="005A2A44"/>
    <w:rsid w:val="005A60B3"/>
    <w:rsid w:val="005A65FC"/>
    <w:rsid w:val="005B59CD"/>
    <w:rsid w:val="005C358D"/>
    <w:rsid w:val="005C3EBA"/>
    <w:rsid w:val="005C52B4"/>
    <w:rsid w:val="005D0C2B"/>
    <w:rsid w:val="005D5578"/>
    <w:rsid w:val="005D5F05"/>
    <w:rsid w:val="005E1896"/>
    <w:rsid w:val="005E33F3"/>
    <w:rsid w:val="005E7548"/>
    <w:rsid w:val="0060420B"/>
    <w:rsid w:val="006043F2"/>
    <w:rsid w:val="0060681F"/>
    <w:rsid w:val="00610899"/>
    <w:rsid w:val="00615849"/>
    <w:rsid w:val="006217D3"/>
    <w:rsid w:val="0063169D"/>
    <w:rsid w:val="006348D5"/>
    <w:rsid w:val="0063550B"/>
    <w:rsid w:val="00655430"/>
    <w:rsid w:val="00674982"/>
    <w:rsid w:val="00677D4A"/>
    <w:rsid w:val="006907C7"/>
    <w:rsid w:val="00692CE3"/>
    <w:rsid w:val="00693F54"/>
    <w:rsid w:val="006978F1"/>
    <w:rsid w:val="006A0646"/>
    <w:rsid w:val="006A41A8"/>
    <w:rsid w:val="006A538B"/>
    <w:rsid w:val="006A5E3D"/>
    <w:rsid w:val="006A6447"/>
    <w:rsid w:val="006B252F"/>
    <w:rsid w:val="006B2D4B"/>
    <w:rsid w:val="006D31E0"/>
    <w:rsid w:val="006D5BF6"/>
    <w:rsid w:val="006D6EDE"/>
    <w:rsid w:val="006E74B5"/>
    <w:rsid w:val="0070045E"/>
    <w:rsid w:val="007008D9"/>
    <w:rsid w:val="00705DE6"/>
    <w:rsid w:val="00721665"/>
    <w:rsid w:val="00726D69"/>
    <w:rsid w:val="0073036D"/>
    <w:rsid w:val="00733C69"/>
    <w:rsid w:val="00734E2E"/>
    <w:rsid w:val="0073669B"/>
    <w:rsid w:val="007375D8"/>
    <w:rsid w:val="007603C3"/>
    <w:rsid w:val="0076147D"/>
    <w:rsid w:val="00763E97"/>
    <w:rsid w:val="007706CD"/>
    <w:rsid w:val="00774595"/>
    <w:rsid w:val="00780BB4"/>
    <w:rsid w:val="00781DCA"/>
    <w:rsid w:val="007849D0"/>
    <w:rsid w:val="00786C77"/>
    <w:rsid w:val="00787BD4"/>
    <w:rsid w:val="00792CD9"/>
    <w:rsid w:val="007A3A67"/>
    <w:rsid w:val="007B0073"/>
    <w:rsid w:val="007B7F12"/>
    <w:rsid w:val="007C29D9"/>
    <w:rsid w:val="007C6291"/>
    <w:rsid w:val="007C6A96"/>
    <w:rsid w:val="007D18DC"/>
    <w:rsid w:val="007E0307"/>
    <w:rsid w:val="007E59F3"/>
    <w:rsid w:val="007E5C55"/>
    <w:rsid w:val="007E7AA4"/>
    <w:rsid w:val="007F59E5"/>
    <w:rsid w:val="00831D1B"/>
    <w:rsid w:val="00844810"/>
    <w:rsid w:val="00860642"/>
    <w:rsid w:val="00865662"/>
    <w:rsid w:val="00876EAE"/>
    <w:rsid w:val="0088768B"/>
    <w:rsid w:val="008902B2"/>
    <w:rsid w:val="0089395B"/>
    <w:rsid w:val="008974DF"/>
    <w:rsid w:val="008A164F"/>
    <w:rsid w:val="008A5E1C"/>
    <w:rsid w:val="008B1227"/>
    <w:rsid w:val="008B2539"/>
    <w:rsid w:val="008B2DE9"/>
    <w:rsid w:val="008B44CB"/>
    <w:rsid w:val="008B570D"/>
    <w:rsid w:val="008B6B44"/>
    <w:rsid w:val="008B706E"/>
    <w:rsid w:val="008C1A7D"/>
    <w:rsid w:val="008C1B7E"/>
    <w:rsid w:val="008C40E7"/>
    <w:rsid w:val="008C6BD4"/>
    <w:rsid w:val="008C74EA"/>
    <w:rsid w:val="008E0210"/>
    <w:rsid w:val="008E1625"/>
    <w:rsid w:val="008E35D0"/>
    <w:rsid w:val="008E4A7E"/>
    <w:rsid w:val="008F1B80"/>
    <w:rsid w:val="00901F55"/>
    <w:rsid w:val="00914C99"/>
    <w:rsid w:val="00917D97"/>
    <w:rsid w:val="00933E95"/>
    <w:rsid w:val="0094110E"/>
    <w:rsid w:val="00941E0E"/>
    <w:rsid w:val="00942BE6"/>
    <w:rsid w:val="00943262"/>
    <w:rsid w:val="009524DF"/>
    <w:rsid w:val="00955335"/>
    <w:rsid w:val="00955616"/>
    <w:rsid w:val="009571D5"/>
    <w:rsid w:val="009609D0"/>
    <w:rsid w:val="009616EC"/>
    <w:rsid w:val="00961E6D"/>
    <w:rsid w:val="0096669E"/>
    <w:rsid w:val="0097336D"/>
    <w:rsid w:val="00973A4A"/>
    <w:rsid w:val="00980C61"/>
    <w:rsid w:val="0099638D"/>
    <w:rsid w:val="009A0335"/>
    <w:rsid w:val="009A4375"/>
    <w:rsid w:val="009B13F1"/>
    <w:rsid w:val="009B2A5B"/>
    <w:rsid w:val="009C2511"/>
    <w:rsid w:val="009C3829"/>
    <w:rsid w:val="009C3D42"/>
    <w:rsid w:val="009C543B"/>
    <w:rsid w:val="009C6F3F"/>
    <w:rsid w:val="009F6D75"/>
    <w:rsid w:val="00A00D5B"/>
    <w:rsid w:val="00A03B63"/>
    <w:rsid w:val="00A05F68"/>
    <w:rsid w:val="00A31C28"/>
    <w:rsid w:val="00A575EC"/>
    <w:rsid w:val="00A61F67"/>
    <w:rsid w:val="00A73FE5"/>
    <w:rsid w:val="00A753DB"/>
    <w:rsid w:val="00A75C7F"/>
    <w:rsid w:val="00A876AE"/>
    <w:rsid w:val="00A96651"/>
    <w:rsid w:val="00AA1A12"/>
    <w:rsid w:val="00AA427B"/>
    <w:rsid w:val="00AA5449"/>
    <w:rsid w:val="00AB06B1"/>
    <w:rsid w:val="00AB74AA"/>
    <w:rsid w:val="00AC6711"/>
    <w:rsid w:val="00AD18CC"/>
    <w:rsid w:val="00AD4B59"/>
    <w:rsid w:val="00AD4D18"/>
    <w:rsid w:val="00AD6781"/>
    <w:rsid w:val="00AE0187"/>
    <w:rsid w:val="00AF1E52"/>
    <w:rsid w:val="00AF24FC"/>
    <w:rsid w:val="00AF5456"/>
    <w:rsid w:val="00B016FD"/>
    <w:rsid w:val="00B036A1"/>
    <w:rsid w:val="00B15308"/>
    <w:rsid w:val="00B1579B"/>
    <w:rsid w:val="00B309C3"/>
    <w:rsid w:val="00B43A85"/>
    <w:rsid w:val="00B44C9B"/>
    <w:rsid w:val="00B46BE8"/>
    <w:rsid w:val="00B61392"/>
    <w:rsid w:val="00B615B0"/>
    <w:rsid w:val="00B64826"/>
    <w:rsid w:val="00B66176"/>
    <w:rsid w:val="00B8072B"/>
    <w:rsid w:val="00B83029"/>
    <w:rsid w:val="00B83548"/>
    <w:rsid w:val="00B836D6"/>
    <w:rsid w:val="00B93EA2"/>
    <w:rsid w:val="00BA5C9C"/>
    <w:rsid w:val="00BA72EE"/>
    <w:rsid w:val="00BB405A"/>
    <w:rsid w:val="00BD5017"/>
    <w:rsid w:val="00BD533C"/>
    <w:rsid w:val="00BD7DFF"/>
    <w:rsid w:val="00BE6130"/>
    <w:rsid w:val="00BE7B79"/>
    <w:rsid w:val="00BF0C91"/>
    <w:rsid w:val="00C078E2"/>
    <w:rsid w:val="00C1055D"/>
    <w:rsid w:val="00C16AE4"/>
    <w:rsid w:val="00C16CF9"/>
    <w:rsid w:val="00C17674"/>
    <w:rsid w:val="00C21579"/>
    <w:rsid w:val="00C22238"/>
    <w:rsid w:val="00C26336"/>
    <w:rsid w:val="00C27A97"/>
    <w:rsid w:val="00C359B2"/>
    <w:rsid w:val="00C36118"/>
    <w:rsid w:val="00C40476"/>
    <w:rsid w:val="00C50664"/>
    <w:rsid w:val="00C5219A"/>
    <w:rsid w:val="00C738BD"/>
    <w:rsid w:val="00C77856"/>
    <w:rsid w:val="00C82411"/>
    <w:rsid w:val="00C85C0D"/>
    <w:rsid w:val="00C86EF6"/>
    <w:rsid w:val="00C872FB"/>
    <w:rsid w:val="00C93DBF"/>
    <w:rsid w:val="00C97463"/>
    <w:rsid w:val="00CA7AC1"/>
    <w:rsid w:val="00CB1229"/>
    <w:rsid w:val="00CB4E5C"/>
    <w:rsid w:val="00CB66EE"/>
    <w:rsid w:val="00CC60D4"/>
    <w:rsid w:val="00CE65A6"/>
    <w:rsid w:val="00CF3FB2"/>
    <w:rsid w:val="00D0746C"/>
    <w:rsid w:val="00D07CFD"/>
    <w:rsid w:val="00D07D3F"/>
    <w:rsid w:val="00D11E35"/>
    <w:rsid w:val="00D16BC6"/>
    <w:rsid w:val="00D24F19"/>
    <w:rsid w:val="00D35CCA"/>
    <w:rsid w:val="00D36CE6"/>
    <w:rsid w:val="00D45F10"/>
    <w:rsid w:val="00D46872"/>
    <w:rsid w:val="00D5269E"/>
    <w:rsid w:val="00D52F86"/>
    <w:rsid w:val="00D60006"/>
    <w:rsid w:val="00D7110F"/>
    <w:rsid w:val="00D74229"/>
    <w:rsid w:val="00D85351"/>
    <w:rsid w:val="00D87655"/>
    <w:rsid w:val="00D9495A"/>
    <w:rsid w:val="00DA27D3"/>
    <w:rsid w:val="00DB0890"/>
    <w:rsid w:val="00DB59C6"/>
    <w:rsid w:val="00DB73D4"/>
    <w:rsid w:val="00DC3F88"/>
    <w:rsid w:val="00DD28A1"/>
    <w:rsid w:val="00DD489C"/>
    <w:rsid w:val="00DD6BC7"/>
    <w:rsid w:val="00DE0214"/>
    <w:rsid w:val="00DF3C9A"/>
    <w:rsid w:val="00E01262"/>
    <w:rsid w:val="00E0244A"/>
    <w:rsid w:val="00E05297"/>
    <w:rsid w:val="00E23331"/>
    <w:rsid w:val="00E30F67"/>
    <w:rsid w:val="00E3288B"/>
    <w:rsid w:val="00E3604B"/>
    <w:rsid w:val="00E36BB0"/>
    <w:rsid w:val="00E3754B"/>
    <w:rsid w:val="00E44DD9"/>
    <w:rsid w:val="00E466BC"/>
    <w:rsid w:val="00E47CBA"/>
    <w:rsid w:val="00E618D8"/>
    <w:rsid w:val="00E626BB"/>
    <w:rsid w:val="00E62F1E"/>
    <w:rsid w:val="00E65DF2"/>
    <w:rsid w:val="00E743E3"/>
    <w:rsid w:val="00E80442"/>
    <w:rsid w:val="00E85E6F"/>
    <w:rsid w:val="00EA000D"/>
    <w:rsid w:val="00EA1A2A"/>
    <w:rsid w:val="00EA62EF"/>
    <w:rsid w:val="00EB06F7"/>
    <w:rsid w:val="00EB1B6F"/>
    <w:rsid w:val="00EB23A5"/>
    <w:rsid w:val="00EB6A7B"/>
    <w:rsid w:val="00EC3645"/>
    <w:rsid w:val="00EC4E39"/>
    <w:rsid w:val="00EC5823"/>
    <w:rsid w:val="00ED3B17"/>
    <w:rsid w:val="00ED5AA1"/>
    <w:rsid w:val="00ED6425"/>
    <w:rsid w:val="00EE4566"/>
    <w:rsid w:val="00EF3079"/>
    <w:rsid w:val="00EF7ED5"/>
    <w:rsid w:val="00F0028D"/>
    <w:rsid w:val="00F00F8F"/>
    <w:rsid w:val="00F172F3"/>
    <w:rsid w:val="00F20052"/>
    <w:rsid w:val="00F2149B"/>
    <w:rsid w:val="00F232AA"/>
    <w:rsid w:val="00F23CCE"/>
    <w:rsid w:val="00F266C5"/>
    <w:rsid w:val="00F26EFA"/>
    <w:rsid w:val="00F40533"/>
    <w:rsid w:val="00F514A5"/>
    <w:rsid w:val="00F5349B"/>
    <w:rsid w:val="00F55BD8"/>
    <w:rsid w:val="00F56BCE"/>
    <w:rsid w:val="00F6412E"/>
    <w:rsid w:val="00F6683F"/>
    <w:rsid w:val="00F86769"/>
    <w:rsid w:val="00FB2532"/>
    <w:rsid w:val="00FB7B8D"/>
    <w:rsid w:val="00FC1E8F"/>
    <w:rsid w:val="00FC4AFD"/>
    <w:rsid w:val="00FD76F3"/>
    <w:rsid w:val="00FE14E1"/>
    <w:rsid w:val="00FE184B"/>
    <w:rsid w:val="00FE2370"/>
    <w:rsid w:val="00FE3214"/>
    <w:rsid w:val="00FF2783"/>
    <w:rsid w:val="00FF3311"/>
    <w:rsid w:val="00FF3FF6"/>
    <w:rsid w:val="00FF5D5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EDF26F-C463-4083-8684-DF2A8836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BD4"/>
    <w:rPr>
      <w:rFonts w:ascii="Times New Roman" w:hAnsi="Times New Roman"/>
      <w:sz w:val="24"/>
      <w:szCs w:val="24"/>
    </w:rPr>
  </w:style>
  <w:style w:type="paragraph" w:styleId="Titre2">
    <w:name w:val="heading 2"/>
    <w:basedOn w:val="Normal"/>
    <w:link w:val="Titre2Car"/>
    <w:uiPriority w:val="9"/>
    <w:qFormat/>
    <w:rsid w:val="007C29D9"/>
    <w:pPr>
      <w:spacing w:before="100" w:beforeAutospacing="1" w:after="100" w:afterAutospacing="1"/>
      <w:outlineLvl w:val="1"/>
    </w:pPr>
    <w:rPr>
      <w:rFonts w:eastAsia="Times New Roman"/>
      <w:b/>
      <w:bCs/>
      <w:sz w:val="36"/>
      <w:szCs w:val="36"/>
    </w:rPr>
  </w:style>
  <w:style w:type="paragraph" w:styleId="Titre3">
    <w:name w:val="heading 3"/>
    <w:basedOn w:val="Normal"/>
    <w:link w:val="Titre3Car"/>
    <w:uiPriority w:val="9"/>
    <w:qFormat/>
    <w:rsid w:val="007C29D9"/>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6CF9"/>
    <w:pPr>
      <w:tabs>
        <w:tab w:val="center" w:pos="4680"/>
        <w:tab w:val="right" w:pos="9360"/>
      </w:tabs>
    </w:pPr>
  </w:style>
  <w:style w:type="character" w:customStyle="1" w:styleId="En-tteCar">
    <w:name w:val="En-tête Car"/>
    <w:link w:val="En-tte"/>
    <w:uiPriority w:val="99"/>
    <w:rsid w:val="00C16CF9"/>
    <w:rPr>
      <w:sz w:val="24"/>
      <w:szCs w:val="24"/>
      <w:lang w:val="fr-FR"/>
    </w:rPr>
  </w:style>
  <w:style w:type="paragraph" w:styleId="Pieddepage">
    <w:name w:val="footer"/>
    <w:basedOn w:val="Normal"/>
    <w:link w:val="PieddepageCar"/>
    <w:uiPriority w:val="99"/>
    <w:unhideWhenUsed/>
    <w:rsid w:val="00C16CF9"/>
    <w:pPr>
      <w:tabs>
        <w:tab w:val="center" w:pos="4680"/>
        <w:tab w:val="right" w:pos="9360"/>
      </w:tabs>
    </w:pPr>
  </w:style>
  <w:style w:type="character" w:customStyle="1" w:styleId="PieddepageCar">
    <w:name w:val="Pied de page Car"/>
    <w:link w:val="Pieddepage"/>
    <w:uiPriority w:val="99"/>
    <w:rsid w:val="00C16CF9"/>
    <w:rPr>
      <w:sz w:val="24"/>
      <w:szCs w:val="24"/>
      <w:lang w:val="fr-FR"/>
    </w:rPr>
  </w:style>
  <w:style w:type="paragraph" w:styleId="Textedebulles">
    <w:name w:val="Balloon Text"/>
    <w:basedOn w:val="Normal"/>
    <w:semiHidden/>
    <w:rsid w:val="00D24F19"/>
    <w:rPr>
      <w:rFonts w:ascii="Tahoma" w:hAnsi="Tahoma" w:cs="Tahoma"/>
      <w:sz w:val="16"/>
      <w:szCs w:val="16"/>
    </w:rPr>
  </w:style>
  <w:style w:type="character" w:styleId="Lienhypertexte">
    <w:name w:val="Hyperlink"/>
    <w:basedOn w:val="Policepardfaut"/>
    <w:rsid w:val="002B2CD9"/>
    <w:rPr>
      <w:color w:val="0000FF"/>
      <w:u w:val="single"/>
    </w:rPr>
  </w:style>
  <w:style w:type="paragraph" w:styleId="Paragraphedeliste">
    <w:name w:val="List Paragraph"/>
    <w:basedOn w:val="Normal"/>
    <w:uiPriority w:val="34"/>
    <w:qFormat/>
    <w:rsid w:val="003E7702"/>
    <w:pPr>
      <w:ind w:left="720"/>
      <w:contextualSpacing/>
    </w:pPr>
  </w:style>
  <w:style w:type="character" w:customStyle="1" w:styleId="Titre2Car">
    <w:name w:val="Titre 2 Car"/>
    <w:basedOn w:val="Policepardfaut"/>
    <w:link w:val="Titre2"/>
    <w:uiPriority w:val="9"/>
    <w:rsid w:val="007C29D9"/>
    <w:rPr>
      <w:rFonts w:ascii="Times New Roman" w:eastAsia="Times New Roman" w:hAnsi="Times New Roman"/>
      <w:b/>
      <w:bCs/>
      <w:sz w:val="36"/>
      <w:szCs w:val="36"/>
    </w:rPr>
  </w:style>
  <w:style w:type="character" w:customStyle="1" w:styleId="Titre3Car">
    <w:name w:val="Titre 3 Car"/>
    <w:basedOn w:val="Policepardfaut"/>
    <w:link w:val="Titre3"/>
    <w:uiPriority w:val="9"/>
    <w:rsid w:val="007C29D9"/>
    <w:rPr>
      <w:rFonts w:ascii="Times New Roman" w:eastAsia="Times New Roman" w:hAnsi="Times New Roman"/>
      <w:b/>
      <w:bCs/>
      <w:sz w:val="27"/>
      <w:szCs w:val="27"/>
    </w:rPr>
  </w:style>
  <w:style w:type="paragraph" w:styleId="NormalWeb">
    <w:name w:val="Normal (Web)"/>
    <w:basedOn w:val="Normal"/>
    <w:uiPriority w:val="99"/>
    <w:semiHidden/>
    <w:unhideWhenUsed/>
    <w:rsid w:val="007C29D9"/>
    <w:pPr>
      <w:spacing w:before="100" w:beforeAutospacing="1" w:after="100" w:afterAutospacing="1"/>
    </w:pPr>
    <w:rPr>
      <w:rFonts w:eastAsia="Times New Roman"/>
    </w:rPr>
  </w:style>
  <w:style w:type="character" w:styleId="lev">
    <w:name w:val="Strong"/>
    <w:basedOn w:val="Policepardfaut"/>
    <w:uiPriority w:val="22"/>
    <w:qFormat/>
    <w:rsid w:val="007C29D9"/>
    <w:rPr>
      <w:b/>
      <w:bCs/>
    </w:rPr>
  </w:style>
  <w:style w:type="paragraph" w:styleId="Sansinterligne">
    <w:name w:val="No Spacing"/>
    <w:uiPriority w:val="1"/>
    <w:qFormat/>
    <w:rsid w:val="005D0C2B"/>
    <w:pPr>
      <w:numPr>
        <w:numId w:val="16"/>
      </w:numPr>
    </w:pPr>
    <w:rPr>
      <w:rFonts w:ascii="Times New Roman" w:hAnsi="Times New Roman"/>
      <w:sz w:val="22"/>
      <w:szCs w:val="22"/>
    </w:rPr>
  </w:style>
  <w:style w:type="table" w:styleId="Grilledutableau">
    <w:name w:val="Table Grid"/>
    <w:basedOn w:val="TableauNormal"/>
    <w:uiPriority w:val="59"/>
    <w:rsid w:val="004F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093C27"/>
    <w:rPr>
      <w:sz w:val="20"/>
      <w:szCs w:val="20"/>
    </w:rPr>
  </w:style>
  <w:style w:type="character" w:customStyle="1" w:styleId="NotedebasdepageCar">
    <w:name w:val="Note de bas de page Car"/>
    <w:basedOn w:val="Policepardfaut"/>
    <w:link w:val="Notedebasdepage"/>
    <w:uiPriority w:val="99"/>
    <w:rsid w:val="00093C27"/>
    <w:rPr>
      <w:rFonts w:ascii="Times New Roman" w:hAnsi="Times New Roman"/>
    </w:rPr>
  </w:style>
  <w:style w:type="character" w:styleId="Appelnotedebasdep">
    <w:name w:val="footnote reference"/>
    <w:basedOn w:val="Policepardfaut"/>
    <w:uiPriority w:val="99"/>
    <w:semiHidden/>
    <w:unhideWhenUsed/>
    <w:rsid w:val="00093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1638">
      <w:bodyDiv w:val="1"/>
      <w:marLeft w:val="0"/>
      <w:marRight w:val="0"/>
      <w:marTop w:val="0"/>
      <w:marBottom w:val="0"/>
      <w:divBdr>
        <w:top w:val="none" w:sz="0" w:space="0" w:color="auto"/>
        <w:left w:val="none" w:sz="0" w:space="0" w:color="auto"/>
        <w:bottom w:val="none" w:sz="0" w:space="0" w:color="auto"/>
        <w:right w:val="none" w:sz="0" w:space="0" w:color="auto"/>
      </w:divBdr>
    </w:div>
    <w:div w:id="48263303">
      <w:bodyDiv w:val="1"/>
      <w:marLeft w:val="0"/>
      <w:marRight w:val="0"/>
      <w:marTop w:val="0"/>
      <w:marBottom w:val="0"/>
      <w:divBdr>
        <w:top w:val="none" w:sz="0" w:space="0" w:color="auto"/>
        <w:left w:val="none" w:sz="0" w:space="0" w:color="auto"/>
        <w:bottom w:val="none" w:sz="0" w:space="0" w:color="auto"/>
        <w:right w:val="none" w:sz="0" w:space="0" w:color="auto"/>
      </w:divBdr>
      <w:divsChild>
        <w:div w:id="729812350">
          <w:marLeft w:val="0"/>
          <w:marRight w:val="0"/>
          <w:marTop w:val="120"/>
          <w:marBottom w:val="0"/>
          <w:divBdr>
            <w:top w:val="none" w:sz="0" w:space="0" w:color="auto"/>
            <w:left w:val="none" w:sz="0" w:space="0" w:color="auto"/>
            <w:bottom w:val="none" w:sz="0" w:space="0" w:color="auto"/>
            <w:right w:val="none" w:sz="0" w:space="0" w:color="auto"/>
          </w:divBdr>
        </w:div>
        <w:div w:id="396244307">
          <w:marLeft w:val="0"/>
          <w:marRight w:val="0"/>
          <w:marTop w:val="120"/>
          <w:marBottom w:val="0"/>
          <w:divBdr>
            <w:top w:val="none" w:sz="0" w:space="0" w:color="auto"/>
            <w:left w:val="none" w:sz="0" w:space="0" w:color="auto"/>
            <w:bottom w:val="none" w:sz="0" w:space="0" w:color="auto"/>
            <w:right w:val="none" w:sz="0" w:space="0" w:color="auto"/>
          </w:divBdr>
        </w:div>
        <w:div w:id="149643031">
          <w:marLeft w:val="0"/>
          <w:marRight w:val="0"/>
          <w:marTop w:val="120"/>
          <w:marBottom w:val="0"/>
          <w:divBdr>
            <w:top w:val="none" w:sz="0" w:space="0" w:color="auto"/>
            <w:left w:val="none" w:sz="0" w:space="0" w:color="auto"/>
            <w:bottom w:val="none" w:sz="0" w:space="0" w:color="auto"/>
            <w:right w:val="none" w:sz="0" w:space="0" w:color="auto"/>
          </w:divBdr>
        </w:div>
        <w:div w:id="217519753">
          <w:marLeft w:val="0"/>
          <w:marRight w:val="0"/>
          <w:marTop w:val="120"/>
          <w:marBottom w:val="0"/>
          <w:divBdr>
            <w:top w:val="none" w:sz="0" w:space="0" w:color="auto"/>
            <w:left w:val="none" w:sz="0" w:space="0" w:color="auto"/>
            <w:bottom w:val="none" w:sz="0" w:space="0" w:color="auto"/>
            <w:right w:val="none" w:sz="0" w:space="0" w:color="auto"/>
          </w:divBdr>
        </w:div>
      </w:divsChild>
    </w:div>
    <w:div w:id="71657961">
      <w:bodyDiv w:val="1"/>
      <w:marLeft w:val="0"/>
      <w:marRight w:val="0"/>
      <w:marTop w:val="0"/>
      <w:marBottom w:val="0"/>
      <w:divBdr>
        <w:top w:val="none" w:sz="0" w:space="0" w:color="auto"/>
        <w:left w:val="none" w:sz="0" w:space="0" w:color="auto"/>
        <w:bottom w:val="none" w:sz="0" w:space="0" w:color="auto"/>
        <w:right w:val="none" w:sz="0" w:space="0" w:color="auto"/>
      </w:divBdr>
    </w:div>
    <w:div w:id="220798649">
      <w:bodyDiv w:val="1"/>
      <w:marLeft w:val="0"/>
      <w:marRight w:val="0"/>
      <w:marTop w:val="0"/>
      <w:marBottom w:val="0"/>
      <w:divBdr>
        <w:top w:val="none" w:sz="0" w:space="0" w:color="auto"/>
        <w:left w:val="none" w:sz="0" w:space="0" w:color="auto"/>
        <w:bottom w:val="none" w:sz="0" w:space="0" w:color="auto"/>
        <w:right w:val="none" w:sz="0" w:space="0" w:color="auto"/>
      </w:divBdr>
      <w:divsChild>
        <w:div w:id="1073551150">
          <w:marLeft w:val="418"/>
          <w:marRight w:val="0"/>
          <w:marTop w:val="0"/>
          <w:marBottom w:val="0"/>
          <w:divBdr>
            <w:top w:val="none" w:sz="0" w:space="0" w:color="auto"/>
            <w:left w:val="none" w:sz="0" w:space="0" w:color="auto"/>
            <w:bottom w:val="none" w:sz="0" w:space="0" w:color="auto"/>
            <w:right w:val="none" w:sz="0" w:space="0" w:color="auto"/>
          </w:divBdr>
        </w:div>
        <w:div w:id="473453080">
          <w:marLeft w:val="418"/>
          <w:marRight w:val="0"/>
          <w:marTop w:val="0"/>
          <w:marBottom w:val="0"/>
          <w:divBdr>
            <w:top w:val="none" w:sz="0" w:space="0" w:color="auto"/>
            <w:left w:val="none" w:sz="0" w:space="0" w:color="auto"/>
            <w:bottom w:val="none" w:sz="0" w:space="0" w:color="auto"/>
            <w:right w:val="none" w:sz="0" w:space="0" w:color="auto"/>
          </w:divBdr>
        </w:div>
      </w:divsChild>
    </w:div>
    <w:div w:id="363823027">
      <w:bodyDiv w:val="1"/>
      <w:marLeft w:val="0"/>
      <w:marRight w:val="0"/>
      <w:marTop w:val="0"/>
      <w:marBottom w:val="0"/>
      <w:divBdr>
        <w:top w:val="none" w:sz="0" w:space="0" w:color="auto"/>
        <w:left w:val="none" w:sz="0" w:space="0" w:color="auto"/>
        <w:bottom w:val="none" w:sz="0" w:space="0" w:color="auto"/>
        <w:right w:val="none" w:sz="0" w:space="0" w:color="auto"/>
      </w:divBdr>
      <w:divsChild>
        <w:div w:id="827357793">
          <w:marLeft w:val="720"/>
          <w:marRight w:val="0"/>
          <w:marTop w:val="0"/>
          <w:marBottom w:val="0"/>
          <w:divBdr>
            <w:top w:val="none" w:sz="0" w:space="0" w:color="auto"/>
            <w:left w:val="none" w:sz="0" w:space="0" w:color="auto"/>
            <w:bottom w:val="none" w:sz="0" w:space="0" w:color="auto"/>
            <w:right w:val="none" w:sz="0" w:space="0" w:color="auto"/>
          </w:divBdr>
        </w:div>
        <w:div w:id="535044708">
          <w:marLeft w:val="720"/>
          <w:marRight w:val="0"/>
          <w:marTop w:val="0"/>
          <w:marBottom w:val="0"/>
          <w:divBdr>
            <w:top w:val="none" w:sz="0" w:space="0" w:color="auto"/>
            <w:left w:val="none" w:sz="0" w:space="0" w:color="auto"/>
            <w:bottom w:val="none" w:sz="0" w:space="0" w:color="auto"/>
            <w:right w:val="none" w:sz="0" w:space="0" w:color="auto"/>
          </w:divBdr>
        </w:div>
        <w:div w:id="91361164">
          <w:marLeft w:val="720"/>
          <w:marRight w:val="0"/>
          <w:marTop w:val="0"/>
          <w:marBottom w:val="0"/>
          <w:divBdr>
            <w:top w:val="none" w:sz="0" w:space="0" w:color="auto"/>
            <w:left w:val="none" w:sz="0" w:space="0" w:color="auto"/>
            <w:bottom w:val="none" w:sz="0" w:space="0" w:color="auto"/>
            <w:right w:val="none" w:sz="0" w:space="0" w:color="auto"/>
          </w:divBdr>
        </w:div>
        <w:div w:id="1892685955">
          <w:marLeft w:val="720"/>
          <w:marRight w:val="0"/>
          <w:marTop w:val="0"/>
          <w:marBottom w:val="0"/>
          <w:divBdr>
            <w:top w:val="none" w:sz="0" w:space="0" w:color="auto"/>
            <w:left w:val="none" w:sz="0" w:space="0" w:color="auto"/>
            <w:bottom w:val="none" w:sz="0" w:space="0" w:color="auto"/>
            <w:right w:val="none" w:sz="0" w:space="0" w:color="auto"/>
          </w:divBdr>
        </w:div>
        <w:div w:id="429357890">
          <w:marLeft w:val="720"/>
          <w:marRight w:val="0"/>
          <w:marTop w:val="0"/>
          <w:marBottom w:val="0"/>
          <w:divBdr>
            <w:top w:val="none" w:sz="0" w:space="0" w:color="auto"/>
            <w:left w:val="none" w:sz="0" w:space="0" w:color="auto"/>
            <w:bottom w:val="none" w:sz="0" w:space="0" w:color="auto"/>
            <w:right w:val="none" w:sz="0" w:space="0" w:color="auto"/>
          </w:divBdr>
        </w:div>
        <w:div w:id="2028868900">
          <w:marLeft w:val="720"/>
          <w:marRight w:val="0"/>
          <w:marTop w:val="0"/>
          <w:marBottom w:val="0"/>
          <w:divBdr>
            <w:top w:val="none" w:sz="0" w:space="0" w:color="auto"/>
            <w:left w:val="none" w:sz="0" w:space="0" w:color="auto"/>
            <w:bottom w:val="none" w:sz="0" w:space="0" w:color="auto"/>
            <w:right w:val="none" w:sz="0" w:space="0" w:color="auto"/>
          </w:divBdr>
        </w:div>
        <w:div w:id="2137942841">
          <w:marLeft w:val="720"/>
          <w:marRight w:val="0"/>
          <w:marTop w:val="0"/>
          <w:marBottom w:val="0"/>
          <w:divBdr>
            <w:top w:val="none" w:sz="0" w:space="0" w:color="auto"/>
            <w:left w:val="none" w:sz="0" w:space="0" w:color="auto"/>
            <w:bottom w:val="none" w:sz="0" w:space="0" w:color="auto"/>
            <w:right w:val="none" w:sz="0" w:space="0" w:color="auto"/>
          </w:divBdr>
        </w:div>
      </w:divsChild>
    </w:div>
    <w:div w:id="420218329">
      <w:bodyDiv w:val="1"/>
      <w:marLeft w:val="0"/>
      <w:marRight w:val="0"/>
      <w:marTop w:val="0"/>
      <w:marBottom w:val="0"/>
      <w:divBdr>
        <w:top w:val="none" w:sz="0" w:space="0" w:color="auto"/>
        <w:left w:val="none" w:sz="0" w:space="0" w:color="auto"/>
        <w:bottom w:val="none" w:sz="0" w:space="0" w:color="auto"/>
        <w:right w:val="none" w:sz="0" w:space="0" w:color="auto"/>
      </w:divBdr>
    </w:div>
    <w:div w:id="457455746">
      <w:bodyDiv w:val="1"/>
      <w:marLeft w:val="0"/>
      <w:marRight w:val="0"/>
      <w:marTop w:val="0"/>
      <w:marBottom w:val="0"/>
      <w:divBdr>
        <w:top w:val="none" w:sz="0" w:space="0" w:color="auto"/>
        <w:left w:val="none" w:sz="0" w:space="0" w:color="auto"/>
        <w:bottom w:val="none" w:sz="0" w:space="0" w:color="auto"/>
        <w:right w:val="none" w:sz="0" w:space="0" w:color="auto"/>
      </w:divBdr>
    </w:div>
    <w:div w:id="602567189">
      <w:bodyDiv w:val="1"/>
      <w:marLeft w:val="0"/>
      <w:marRight w:val="0"/>
      <w:marTop w:val="0"/>
      <w:marBottom w:val="0"/>
      <w:divBdr>
        <w:top w:val="none" w:sz="0" w:space="0" w:color="auto"/>
        <w:left w:val="none" w:sz="0" w:space="0" w:color="auto"/>
        <w:bottom w:val="none" w:sz="0" w:space="0" w:color="auto"/>
        <w:right w:val="none" w:sz="0" w:space="0" w:color="auto"/>
      </w:divBdr>
    </w:div>
    <w:div w:id="838737535">
      <w:bodyDiv w:val="1"/>
      <w:marLeft w:val="0"/>
      <w:marRight w:val="0"/>
      <w:marTop w:val="0"/>
      <w:marBottom w:val="0"/>
      <w:divBdr>
        <w:top w:val="none" w:sz="0" w:space="0" w:color="auto"/>
        <w:left w:val="none" w:sz="0" w:space="0" w:color="auto"/>
        <w:bottom w:val="none" w:sz="0" w:space="0" w:color="auto"/>
        <w:right w:val="none" w:sz="0" w:space="0" w:color="auto"/>
      </w:divBdr>
    </w:div>
    <w:div w:id="996884685">
      <w:bodyDiv w:val="1"/>
      <w:marLeft w:val="0"/>
      <w:marRight w:val="0"/>
      <w:marTop w:val="0"/>
      <w:marBottom w:val="0"/>
      <w:divBdr>
        <w:top w:val="none" w:sz="0" w:space="0" w:color="auto"/>
        <w:left w:val="none" w:sz="0" w:space="0" w:color="auto"/>
        <w:bottom w:val="none" w:sz="0" w:space="0" w:color="auto"/>
        <w:right w:val="none" w:sz="0" w:space="0" w:color="auto"/>
      </w:divBdr>
    </w:div>
    <w:div w:id="1014768574">
      <w:bodyDiv w:val="1"/>
      <w:marLeft w:val="0"/>
      <w:marRight w:val="0"/>
      <w:marTop w:val="0"/>
      <w:marBottom w:val="0"/>
      <w:divBdr>
        <w:top w:val="none" w:sz="0" w:space="0" w:color="auto"/>
        <w:left w:val="none" w:sz="0" w:space="0" w:color="auto"/>
        <w:bottom w:val="none" w:sz="0" w:space="0" w:color="auto"/>
        <w:right w:val="none" w:sz="0" w:space="0" w:color="auto"/>
      </w:divBdr>
    </w:div>
    <w:div w:id="1169102533">
      <w:bodyDiv w:val="1"/>
      <w:marLeft w:val="0"/>
      <w:marRight w:val="0"/>
      <w:marTop w:val="0"/>
      <w:marBottom w:val="0"/>
      <w:divBdr>
        <w:top w:val="none" w:sz="0" w:space="0" w:color="auto"/>
        <w:left w:val="none" w:sz="0" w:space="0" w:color="auto"/>
        <w:bottom w:val="none" w:sz="0" w:space="0" w:color="auto"/>
        <w:right w:val="none" w:sz="0" w:space="0" w:color="auto"/>
      </w:divBdr>
    </w:div>
    <w:div w:id="1384212321">
      <w:bodyDiv w:val="1"/>
      <w:marLeft w:val="0"/>
      <w:marRight w:val="0"/>
      <w:marTop w:val="0"/>
      <w:marBottom w:val="0"/>
      <w:divBdr>
        <w:top w:val="none" w:sz="0" w:space="0" w:color="auto"/>
        <w:left w:val="none" w:sz="0" w:space="0" w:color="auto"/>
        <w:bottom w:val="none" w:sz="0" w:space="0" w:color="auto"/>
        <w:right w:val="none" w:sz="0" w:space="0" w:color="auto"/>
      </w:divBdr>
      <w:divsChild>
        <w:div w:id="1110784095">
          <w:marLeft w:val="720"/>
          <w:marRight w:val="0"/>
          <w:marTop w:val="0"/>
          <w:marBottom w:val="0"/>
          <w:divBdr>
            <w:top w:val="none" w:sz="0" w:space="0" w:color="auto"/>
            <w:left w:val="none" w:sz="0" w:space="0" w:color="auto"/>
            <w:bottom w:val="none" w:sz="0" w:space="0" w:color="auto"/>
            <w:right w:val="none" w:sz="0" w:space="0" w:color="auto"/>
          </w:divBdr>
        </w:div>
        <w:div w:id="1238441728">
          <w:marLeft w:val="720"/>
          <w:marRight w:val="0"/>
          <w:marTop w:val="0"/>
          <w:marBottom w:val="0"/>
          <w:divBdr>
            <w:top w:val="none" w:sz="0" w:space="0" w:color="auto"/>
            <w:left w:val="none" w:sz="0" w:space="0" w:color="auto"/>
            <w:bottom w:val="none" w:sz="0" w:space="0" w:color="auto"/>
            <w:right w:val="none" w:sz="0" w:space="0" w:color="auto"/>
          </w:divBdr>
        </w:div>
      </w:divsChild>
    </w:div>
    <w:div w:id="1575358191">
      <w:bodyDiv w:val="1"/>
      <w:marLeft w:val="0"/>
      <w:marRight w:val="0"/>
      <w:marTop w:val="0"/>
      <w:marBottom w:val="0"/>
      <w:divBdr>
        <w:top w:val="none" w:sz="0" w:space="0" w:color="auto"/>
        <w:left w:val="none" w:sz="0" w:space="0" w:color="auto"/>
        <w:bottom w:val="none" w:sz="0" w:space="0" w:color="auto"/>
        <w:right w:val="none" w:sz="0" w:space="0" w:color="auto"/>
      </w:divBdr>
    </w:div>
    <w:div w:id="1602255102">
      <w:bodyDiv w:val="1"/>
      <w:marLeft w:val="0"/>
      <w:marRight w:val="0"/>
      <w:marTop w:val="0"/>
      <w:marBottom w:val="0"/>
      <w:divBdr>
        <w:top w:val="none" w:sz="0" w:space="0" w:color="auto"/>
        <w:left w:val="none" w:sz="0" w:space="0" w:color="auto"/>
        <w:bottom w:val="none" w:sz="0" w:space="0" w:color="auto"/>
        <w:right w:val="none" w:sz="0" w:space="0" w:color="auto"/>
      </w:divBdr>
    </w:div>
    <w:div w:id="1767462930">
      <w:bodyDiv w:val="1"/>
      <w:marLeft w:val="0"/>
      <w:marRight w:val="0"/>
      <w:marTop w:val="0"/>
      <w:marBottom w:val="0"/>
      <w:divBdr>
        <w:top w:val="none" w:sz="0" w:space="0" w:color="auto"/>
        <w:left w:val="none" w:sz="0" w:space="0" w:color="auto"/>
        <w:bottom w:val="none" w:sz="0" w:space="0" w:color="auto"/>
        <w:right w:val="none" w:sz="0" w:space="0" w:color="auto"/>
      </w:divBdr>
    </w:div>
    <w:div w:id="1827240406">
      <w:bodyDiv w:val="1"/>
      <w:marLeft w:val="0"/>
      <w:marRight w:val="0"/>
      <w:marTop w:val="0"/>
      <w:marBottom w:val="0"/>
      <w:divBdr>
        <w:top w:val="none" w:sz="0" w:space="0" w:color="auto"/>
        <w:left w:val="none" w:sz="0" w:space="0" w:color="auto"/>
        <w:bottom w:val="none" w:sz="0" w:space="0" w:color="auto"/>
        <w:right w:val="none" w:sz="0" w:space="0" w:color="auto"/>
      </w:divBdr>
    </w:div>
    <w:div w:id="20808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59383">
          <w:marLeft w:val="720"/>
          <w:marRight w:val="0"/>
          <w:marTop w:val="120"/>
          <w:marBottom w:val="0"/>
          <w:divBdr>
            <w:top w:val="none" w:sz="0" w:space="0" w:color="auto"/>
            <w:left w:val="none" w:sz="0" w:space="0" w:color="auto"/>
            <w:bottom w:val="none" w:sz="0" w:space="0" w:color="auto"/>
            <w:right w:val="none" w:sz="0" w:space="0" w:color="auto"/>
          </w:divBdr>
        </w:div>
        <w:div w:id="1888760050">
          <w:marLeft w:val="720"/>
          <w:marRight w:val="0"/>
          <w:marTop w:val="120"/>
          <w:marBottom w:val="0"/>
          <w:divBdr>
            <w:top w:val="none" w:sz="0" w:space="0" w:color="auto"/>
            <w:left w:val="none" w:sz="0" w:space="0" w:color="auto"/>
            <w:bottom w:val="none" w:sz="0" w:space="0" w:color="auto"/>
            <w:right w:val="none" w:sz="0" w:space="0" w:color="auto"/>
          </w:divBdr>
        </w:div>
        <w:div w:id="1955601453">
          <w:marLeft w:val="0"/>
          <w:marRight w:val="0"/>
          <w:marTop w:val="120"/>
          <w:marBottom w:val="0"/>
          <w:divBdr>
            <w:top w:val="none" w:sz="0" w:space="0" w:color="auto"/>
            <w:left w:val="none" w:sz="0" w:space="0" w:color="auto"/>
            <w:bottom w:val="none" w:sz="0" w:space="0" w:color="auto"/>
            <w:right w:val="none" w:sz="0" w:space="0" w:color="auto"/>
          </w:divBdr>
        </w:div>
        <w:div w:id="230123168">
          <w:marLeft w:val="0"/>
          <w:marRight w:val="0"/>
          <w:marTop w:val="120"/>
          <w:marBottom w:val="0"/>
          <w:divBdr>
            <w:top w:val="none" w:sz="0" w:space="0" w:color="auto"/>
            <w:left w:val="none" w:sz="0" w:space="0" w:color="auto"/>
            <w:bottom w:val="none" w:sz="0" w:space="0" w:color="auto"/>
            <w:right w:val="none" w:sz="0" w:space="0" w:color="auto"/>
          </w:divBdr>
        </w:div>
        <w:div w:id="607853925">
          <w:marLeft w:val="0"/>
          <w:marRight w:val="0"/>
          <w:marTop w:val="120"/>
          <w:marBottom w:val="0"/>
          <w:divBdr>
            <w:top w:val="none" w:sz="0" w:space="0" w:color="auto"/>
            <w:left w:val="none" w:sz="0" w:space="0" w:color="auto"/>
            <w:bottom w:val="none" w:sz="0" w:space="0" w:color="auto"/>
            <w:right w:val="none" w:sz="0" w:space="0" w:color="auto"/>
          </w:divBdr>
        </w:div>
        <w:div w:id="723337233">
          <w:marLeft w:val="0"/>
          <w:marRight w:val="0"/>
          <w:marTop w:val="120"/>
          <w:marBottom w:val="0"/>
          <w:divBdr>
            <w:top w:val="none" w:sz="0" w:space="0" w:color="auto"/>
            <w:left w:val="none" w:sz="0" w:space="0" w:color="auto"/>
            <w:bottom w:val="none" w:sz="0" w:space="0" w:color="auto"/>
            <w:right w:val="none" w:sz="0" w:space="0" w:color="auto"/>
          </w:divBdr>
        </w:div>
        <w:div w:id="500774709">
          <w:marLeft w:val="0"/>
          <w:marRight w:val="0"/>
          <w:marTop w:val="120"/>
          <w:marBottom w:val="0"/>
          <w:divBdr>
            <w:top w:val="none" w:sz="0" w:space="0" w:color="auto"/>
            <w:left w:val="none" w:sz="0" w:space="0" w:color="auto"/>
            <w:bottom w:val="none" w:sz="0" w:space="0" w:color="auto"/>
            <w:right w:val="none" w:sz="0" w:space="0" w:color="auto"/>
          </w:divBdr>
        </w:div>
      </w:divsChild>
    </w:div>
    <w:div w:id="2105883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yceefrancaiskhobar.com" TargetMode="External"/><Relationship Id="rId2" Type="http://schemas.openxmlformats.org/officeDocument/2006/relationships/hyperlink" Target="mailto:direction.alkhobar.lf@mlfmond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873C6-F0EF-4E61-987A-DD1BC5AC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3172</Words>
  <Characters>18083</Characters>
  <Application>Microsoft Office Word</Application>
  <DocSecurity>0</DocSecurity>
  <Lines>150</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COMPTE RENDU</vt:lpstr>
      <vt:lpstr>COMPTE RENDU</vt:lpstr>
    </vt:vector>
  </TitlesOfParts>
  <Company>ab</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dc:title>
  <dc:creator>Tahani Barada</dc:creator>
  <cp:lastModifiedBy>ahlem roso</cp:lastModifiedBy>
  <cp:revision>7</cp:revision>
  <cp:lastPrinted>2017-03-12T05:54:00Z</cp:lastPrinted>
  <dcterms:created xsi:type="dcterms:W3CDTF">2017-03-12T08:56:00Z</dcterms:created>
  <dcterms:modified xsi:type="dcterms:W3CDTF">2017-05-16T08:13:00Z</dcterms:modified>
</cp:coreProperties>
</file>